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40AE3" w14:textId="4493F879" w:rsidR="004513A9" w:rsidRPr="008E5F9A" w:rsidRDefault="008E5F9A" w:rsidP="008E5F9A">
      <w:pPr>
        <w:jc w:val="center"/>
        <w:rPr>
          <w:rFonts w:ascii="Times New Roman" w:hAnsi="Times New Roman" w:cs="Times New Roman"/>
          <w:b/>
          <w:bCs/>
          <w:sz w:val="56"/>
          <w:szCs w:val="56"/>
          <w:u w:val="double"/>
        </w:rPr>
      </w:pPr>
      <w:r w:rsidRPr="008E5F9A">
        <w:rPr>
          <w:rFonts w:ascii="Times New Roman" w:hAnsi="Times New Roman" w:cs="Times New Roman"/>
          <w:b/>
          <w:bCs/>
          <w:sz w:val="56"/>
          <w:szCs w:val="56"/>
          <w:u w:val="double"/>
        </w:rPr>
        <w:t>THE PARISH FIELDS PRACTICE</w:t>
      </w:r>
    </w:p>
    <w:p w14:paraId="4A5B1064" w14:textId="233ADAC7" w:rsidR="008E5F9A" w:rsidRPr="008E5F9A" w:rsidRDefault="008E5F9A" w:rsidP="008E5F9A">
      <w:pPr>
        <w:jc w:val="center"/>
        <w:rPr>
          <w:rFonts w:ascii="Times New Roman" w:hAnsi="Times New Roman" w:cs="Times New Roman"/>
          <w:b/>
          <w:bCs/>
          <w:sz w:val="44"/>
          <w:szCs w:val="44"/>
          <w:u w:val="single"/>
        </w:rPr>
      </w:pPr>
      <w:r w:rsidRPr="008E5F9A">
        <w:rPr>
          <w:rFonts w:ascii="Times New Roman" w:hAnsi="Times New Roman" w:cs="Times New Roman"/>
          <w:b/>
          <w:bCs/>
          <w:sz w:val="44"/>
          <w:szCs w:val="44"/>
          <w:u w:val="single"/>
        </w:rPr>
        <w:t>APRIL/MAY 2025 NEWSLETTER</w:t>
      </w:r>
    </w:p>
    <w:p w14:paraId="13DE981E" w14:textId="77777777" w:rsidR="008E5F9A" w:rsidRDefault="008E5F9A" w:rsidP="008E5F9A">
      <w:pPr>
        <w:rPr>
          <w:rFonts w:ascii="Times New Roman" w:hAnsi="Times New Roman" w:cs="Times New Roman"/>
          <w:b/>
          <w:bCs/>
          <w:sz w:val="44"/>
          <w:szCs w:val="44"/>
          <w:u w:val="double"/>
        </w:rPr>
      </w:pPr>
    </w:p>
    <w:p w14:paraId="7B5586C7" w14:textId="20F7E918" w:rsidR="008E5F9A" w:rsidRDefault="00966812" w:rsidP="008E5F9A">
      <w:pPr>
        <w:rPr>
          <w:rFonts w:ascii="Times New Roman" w:hAnsi="Times New Roman" w:cs="Times New Roman"/>
          <w:b/>
          <w:bCs/>
          <w:noProof/>
          <w:sz w:val="44"/>
          <w:szCs w:val="44"/>
          <w:u w:val="double"/>
        </w:rPr>
      </w:pPr>
      <w:r>
        <w:rPr>
          <w:rFonts w:ascii="Times New Roman" w:hAnsi="Times New Roman" w:cs="Times New Roman"/>
          <w:b/>
          <w:bCs/>
          <w:noProof/>
          <w:sz w:val="44"/>
          <w:szCs w:val="44"/>
          <w:u w:val="double"/>
        </w:rPr>
        <w:drawing>
          <wp:inline distT="0" distB="0" distL="0" distR="0" wp14:anchorId="35572A55" wp14:editId="3C019BDB">
            <wp:extent cx="1875784" cy="1266190"/>
            <wp:effectExtent l="0" t="0" r="0" b="0"/>
            <wp:docPr id="2059835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8749" cy="1281692"/>
                    </a:xfrm>
                    <a:prstGeom prst="rect">
                      <a:avLst/>
                    </a:prstGeom>
                    <a:noFill/>
                  </pic:spPr>
                </pic:pic>
              </a:graphicData>
            </a:graphic>
          </wp:inline>
        </w:drawing>
      </w:r>
      <w:r>
        <w:rPr>
          <w:rFonts w:ascii="Times New Roman" w:hAnsi="Times New Roman" w:cs="Times New Roman"/>
          <w:b/>
          <w:bCs/>
          <w:noProof/>
          <w:sz w:val="44"/>
          <w:szCs w:val="44"/>
          <w:u w:val="double"/>
        </w:rPr>
        <w:t xml:space="preserve">                    </w:t>
      </w:r>
      <w:r>
        <w:rPr>
          <w:rFonts w:ascii="Times New Roman" w:hAnsi="Times New Roman" w:cs="Times New Roman"/>
          <w:b/>
          <w:bCs/>
          <w:noProof/>
          <w:sz w:val="44"/>
          <w:szCs w:val="44"/>
          <w:u w:val="double"/>
        </w:rPr>
        <w:drawing>
          <wp:inline distT="0" distB="0" distL="0" distR="0" wp14:anchorId="357D565F" wp14:editId="0D0BA689">
            <wp:extent cx="1722809" cy="1181100"/>
            <wp:effectExtent l="0" t="0" r="0" b="0"/>
            <wp:docPr id="160942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4341" cy="1189006"/>
                    </a:xfrm>
                    <a:prstGeom prst="rect">
                      <a:avLst/>
                    </a:prstGeom>
                    <a:noFill/>
                  </pic:spPr>
                </pic:pic>
              </a:graphicData>
            </a:graphic>
          </wp:inline>
        </w:drawing>
      </w:r>
    </w:p>
    <w:p w14:paraId="58811BB8" w14:textId="6CE8ACCD" w:rsidR="00966812" w:rsidRDefault="00966812" w:rsidP="008E5F9A">
      <w:pPr>
        <w:rPr>
          <w:rFonts w:ascii="Times New Roman" w:hAnsi="Times New Roman" w:cs="Times New Roman"/>
          <w:noProof/>
          <w:sz w:val="28"/>
          <w:szCs w:val="28"/>
        </w:rPr>
      </w:pPr>
      <w:r>
        <w:rPr>
          <w:rFonts w:ascii="Times New Roman" w:hAnsi="Times New Roman" w:cs="Times New Roman"/>
          <w:noProof/>
          <w:sz w:val="28"/>
          <w:szCs w:val="28"/>
        </w:rPr>
        <w:t>Welcome to our April/May 2025 newsletter.</w:t>
      </w:r>
    </w:p>
    <w:p w14:paraId="56D7FD6E" w14:textId="3EC00873" w:rsidR="00E03C14" w:rsidRDefault="00E03C14" w:rsidP="008E5F9A">
      <w:pPr>
        <w:rPr>
          <w:rFonts w:ascii="Times New Roman" w:hAnsi="Times New Roman" w:cs="Times New Roman"/>
          <w:noProof/>
          <w:sz w:val="28"/>
          <w:szCs w:val="28"/>
        </w:rPr>
      </w:pPr>
      <w:r>
        <w:rPr>
          <w:rFonts w:ascii="Times New Roman" w:hAnsi="Times New Roman" w:cs="Times New Roman"/>
          <w:noProof/>
          <w:sz w:val="28"/>
          <w:szCs w:val="28"/>
        </w:rPr>
        <w:t>This newsletter is onger than usual as it includes a summary of the content from the Practice Open Evening held on Thursday 10</w:t>
      </w:r>
      <w:r w:rsidRPr="00E03C14">
        <w:rPr>
          <w:rFonts w:ascii="Times New Roman" w:hAnsi="Times New Roman" w:cs="Times New Roman"/>
          <w:noProof/>
          <w:sz w:val="28"/>
          <w:szCs w:val="28"/>
          <w:vertAlign w:val="superscript"/>
        </w:rPr>
        <w:t>th</w:t>
      </w:r>
      <w:r>
        <w:rPr>
          <w:rFonts w:ascii="Times New Roman" w:hAnsi="Times New Roman" w:cs="Times New Roman"/>
          <w:noProof/>
          <w:sz w:val="28"/>
          <w:szCs w:val="28"/>
        </w:rPr>
        <w:t xml:space="preserve"> April 2025. </w:t>
      </w:r>
    </w:p>
    <w:p w14:paraId="4123940F" w14:textId="3AE3F965" w:rsidR="00966812" w:rsidRDefault="00966812" w:rsidP="008E5F9A">
      <w:pPr>
        <w:rPr>
          <w:rFonts w:ascii="Times New Roman" w:hAnsi="Times New Roman" w:cs="Times New Roman"/>
          <w:noProof/>
          <w:sz w:val="28"/>
          <w:szCs w:val="28"/>
        </w:rPr>
      </w:pPr>
      <w:r>
        <w:rPr>
          <w:rFonts w:ascii="Times New Roman" w:hAnsi="Times New Roman" w:cs="Times New Roman"/>
          <w:noProof/>
          <w:sz w:val="28"/>
          <w:szCs w:val="28"/>
        </w:rPr>
        <w:t xml:space="preserve">The Practice has continued to be extremely busy over </w:t>
      </w:r>
      <w:r w:rsidR="00460543">
        <w:rPr>
          <w:rFonts w:ascii="Times New Roman" w:hAnsi="Times New Roman" w:cs="Times New Roman"/>
          <w:noProof/>
          <w:sz w:val="28"/>
          <w:szCs w:val="28"/>
        </w:rPr>
        <w:t>recent</w:t>
      </w:r>
      <w:r>
        <w:rPr>
          <w:rFonts w:ascii="Times New Roman" w:hAnsi="Times New Roman" w:cs="Times New Roman"/>
          <w:noProof/>
          <w:sz w:val="28"/>
          <w:szCs w:val="28"/>
        </w:rPr>
        <w:t xml:space="preserve"> weeks, as </w:t>
      </w:r>
      <w:r w:rsidR="00460543">
        <w:rPr>
          <w:rFonts w:ascii="Times New Roman" w:hAnsi="Times New Roman" w:cs="Times New Roman"/>
          <w:noProof/>
          <w:sz w:val="28"/>
          <w:szCs w:val="28"/>
        </w:rPr>
        <w:t>illustrated</w:t>
      </w:r>
      <w:r>
        <w:rPr>
          <w:rFonts w:ascii="Times New Roman" w:hAnsi="Times New Roman" w:cs="Times New Roman"/>
          <w:noProof/>
          <w:sz w:val="28"/>
          <w:szCs w:val="28"/>
        </w:rPr>
        <w:t xml:space="preserve"> </w:t>
      </w:r>
      <w:r w:rsidR="00460543">
        <w:rPr>
          <w:rFonts w:ascii="Times New Roman" w:hAnsi="Times New Roman" w:cs="Times New Roman"/>
          <w:noProof/>
          <w:sz w:val="28"/>
          <w:szCs w:val="28"/>
        </w:rPr>
        <w:t>in</w:t>
      </w:r>
      <w:r>
        <w:rPr>
          <w:rFonts w:ascii="Times New Roman" w:hAnsi="Times New Roman" w:cs="Times New Roman"/>
          <w:noProof/>
          <w:sz w:val="28"/>
          <w:szCs w:val="28"/>
        </w:rPr>
        <w:t xml:space="preserve"> the</w:t>
      </w:r>
      <w:r w:rsidR="00460543">
        <w:rPr>
          <w:rFonts w:ascii="Times New Roman" w:hAnsi="Times New Roman" w:cs="Times New Roman"/>
          <w:noProof/>
          <w:sz w:val="28"/>
          <w:szCs w:val="28"/>
        </w:rPr>
        <w:t xml:space="preserve"> following</w:t>
      </w:r>
      <w:r>
        <w:rPr>
          <w:rFonts w:ascii="Times New Roman" w:hAnsi="Times New Roman" w:cs="Times New Roman"/>
          <w:noProof/>
          <w:sz w:val="28"/>
          <w:szCs w:val="28"/>
        </w:rPr>
        <w:t xml:space="preserve"> statistic</w:t>
      </w:r>
      <w:r w:rsidR="00460543">
        <w:rPr>
          <w:rFonts w:ascii="Times New Roman" w:hAnsi="Times New Roman" w:cs="Times New Roman"/>
          <w:noProof/>
          <w:sz w:val="28"/>
          <w:szCs w:val="28"/>
        </w:rPr>
        <w:t>s</w:t>
      </w:r>
      <w:r>
        <w:rPr>
          <w:rFonts w:ascii="Times New Roman" w:hAnsi="Times New Roman" w:cs="Times New Roman"/>
          <w:noProof/>
          <w:sz w:val="28"/>
          <w:szCs w:val="28"/>
        </w:rPr>
        <w:t>:</w:t>
      </w:r>
    </w:p>
    <w:p w14:paraId="1CD10D2A" w14:textId="2D9A6FC0" w:rsidR="00966812" w:rsidRDefault="00966812" w:rsidP="008E5F9A">
      <w:pPr>
        <w:rPr>
          <w:rFonts w:ascii="Times New Roman" w:hAnsi="Times New Roman" w:cs="Times New Roman"/>
          <w:noProof/>
          <w:sz w:val="28"/>
          <w:szCs w:val="28"/>
        </w:rPr>
      </w:pPr>
      <w:r>
        <w:rPr>
          <w:noProof/>
        </w:rPr>
        <w:drawing>
          <wp:inline distT="0" distB="0" distL="0" distR="0" wp14:anchorId="18BDECAC" wp14:editId="7ABFA6D2">
            <wp:extent cx="5731510" cy="3223895"/>
            <wp:effectExtent l="0" t="0" r="2540" b="0"/>
            <wp:docPr id="7478974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97480"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31510" cy="3223895"/>
                    </a:xfrm>
                    <a:prstGeom prst="rect">
                      <a:avLst/>
                    </a:prstGeom>
                  </pic:spPr>
                </pic:pic>
              </a:graphicData>
            </a:graphic>
          </wp:inline>
        </w:drawing>
      </w:r>
    </w:p>
    <w:p w14:paraId="708D2A48" w14:textId="68DB79BE" w:rsidR="00966812" w:rsidRDefault="00966812" w:rsidP="008E5F9A">
      <w:pPr>
        <w:rPr>
          <w:rFonts w:ascii="Times New Roman" w:hAnsi="Times New Roman" w:cs="Times New Roman"/>
          <w:sz w:val="28"/>
          <w:szCs w:val="28"/>
        </w:rPr>
      </w:pPr>
      <w:r>
        <w:rPr>
          <w:rFonts w:ascii="Times New Roman" w:hAnsi="Times New Roman" w:cs="Times New Roman"/>
          <w:sz w:val="28"/>
          <w:szCs w:val="28"/>
        </w:rPr>
        <w:t>(Footfall being the system that we utilise to manage all online requests received from patients).</w:t>
      </w:r>
    </w:p>
    <w:p w14:paraId="6B8ABCDA" w14:textId="5D804BCE" w:rsidR="00966812" w:rsidRDefault="00966812" w:rsidP="008E5F9A">
      <w:pPr>
        <w:rPr>
          <w:rFonts w:ascii="Times New Roman" w:hAnsi="Times New Roman" w:cs="Times New Roman"/>
          <w:sz w:val="28"/>
          <w:szCs w:val="28"/>
        </w:rPr>
      </w:pPr>
      <w:r>
        <w:rPr>
          <w:rFonts w:ascii="Times New Roman" w:hAnsi="Times New Roman" w:cs="Times New Roman"/>
          <w:sz w:val="28"/>
          <w:szCs w:val="28"/>
        </w:rPr>
        <w:t>As can be seen from this information,</w:t>
      </w:r>
      <w:r w:rsidR="00460543">
        <w:rPr>
          <w:rFonts w:ascii="Times New Roman" w:hAnsi="Times New Roman" w:cs="Times New Roman"/>
          <w:sz w:val="28"/>
          <w:szCs w:val="28"/>
        </w:rPr>
        <w:t xml:space="preserve"> </w:t>
      </w:r>
      <w:r>
        <w:rPr>
          <w:rFonts w:ascii="Times New Roman" w:hAnsi="Times New Roman" w:cs="Times New Roman"/>
          <w:sz w:val="28"/>
          <w:szCs w:val="28"/>
        </w:rPr>
        <w:t xml:space="preserve">the equivalent of almost 75% of our entire patient base of 8,235 patients </w:t>
      </w:r>
      <w:proofErr w:type="gramStart"/>
      <w:r>
        <w:rPr>
          <w:rFonts w:ascii="Times New Roman" w:hAnsi="Times New Roman" w:cs="Times New Roman"/>
          <w:sz w:val="28"/>
          <w:szCs w:val="28"/>
        </w:rPr>
        <w:t>made contact with</w:t>
      </w:r>
      <w:proofErr w:type="gramEnd"/>
      <w:r>
        <w:rPr>
          <w:rFonts w:ascii="Times New Roman" w:hAnsi="Times New Roman" w:cs="Times New Roman"/>
          <w:sz w:val="28"/>
          <w:szCs w:val="28"/>
        </w:rPr>
        <w:t xml:space="preserve"> the Practice in </w:t>
      </w:r>
      <w:r w:rsidR="00BE46B2">
        <w:rPr>
          <w:rFonts w:ascii="Times New Roman" w:hAnsi="Times New Roman" w:cs="Times New Roman"/>
          <w:sz w:val="28"/>
          <w:szCs w:val="28"/>
        </w:rPr>
        <w:t>March 2025 alone.</w:t>
      </w:r>
    </w:p>
    <w:p w14:paraId="4342978A" w14:textId="585308B0" w:rsidR="00A46706" w:rsidRDefault="00A46706" w:rsidP="008E5F9A">
      <w:pPr>
        <w:rPr>
          <w:rFonts w:ascii="Times New Roman" w:hAnsi="Times New Roman" w:cs="Times New Roman"/>
          <w:sz w:val="28"/>
          <w:szCs w:val="28"/>
        </w:rPr>
      </w:pPr>
      <w:r>
        <w:rPr>
          <w:rFonts w:ascii="Times New Roman" w:hAnsi="Times New Roman" w:cs="Times New Roman"/>
          <w:sz w:val="28"/>
          <w:szCs w:val="28"/>
        </w:rPr>
        <w:lastRenderedPageBreak/>
        <w:t xml:space="preserve">Our thanks go to the patients who provided text message feedback following </w:t>
      </w:r>
      <w:r w:rsidR="00B94982">
        <w:rPr>
          <w:rFonts w:ascii="Times New Roman" w:hAnsi="Times New Roman" w:cs="Times New Roman"/>
          <w:sz w:val="28"/>
          <w:szCs w:val="28"/>
        </w:rPr>
        <w:t xml:space="preserve">their </w:t>
      </w:r>
      <w:r>
        <w:rPr>
          <w:rFonts w:ascii="Times New Roman" w:hAnsi="Times New Roman" w:cs="Times New Roman"/>
          <w:sz w:val="28"/>
          <w:szCs w:val="28"/>
        </w:rPr>
        <w:t>attending appointments</w:t>
      </w:r>
      <w:r w:rsidR="00B94982">
        <w:rPr>
          <w:rFonts w:ascii="Times New Roman" w:hAnsi="Times New Roman" w:cs="Times New Roman"/>
          <w:sz w:val="28"/>
          <w:szCs w:val="28"/>
        </w:rPr>
        <w:t xml:space="preserve"> at Parish Fields</w:t>
      </w:r>
      <w:r>
        <w:rPr>
          <w:rFonts w:ascii="Times New Roman" w:hAnsi="Times New Roman" w:cs="Times New Roman"/>
          <w:sz w:val="28"/>
          <w:szCs w:val="28"/>
        </w:rPr>
        <w:t xml:space="preserve"> in March 2025, the results of which are summarised as follows:</w:t>
      </w:r>
    </w:p>
    <w:p w14:paraId="2AE5A2CC" w14:textId="068CCCE5" w:rsidR="00A46706" w:rsidRDefault="00A46706" w:rsidP="008E5F9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0A351A" wp14:editId="639D1039">
            <wp:extent cx="6096635" cy="3648075"/>
            <wp:effectExtent l="0" t="0" r="0" b="9525"/>
            <wp:docPr id="1139557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635" cy="3648075"/>
                    </a:xfrm>
                    <a:prstGeom prst="rect">
                      <a:avLst/>
                    </a:prstGeom>
                    <a:noFill/>
                  </pic:spPr>
                </pic:pic>
              </a:graphicData>
            </a:graphic>
          </wp:inline>
        </w:drawing>
      </w:r>
    </w:p>
    <w:p w14:paraId="7DE18BE6" w14:textId="77777777" w:rsidR="00AE1F50" w:rsidRDefault="00AE1F50" w:rsidP="008E5F9A">
      <w:pPr>
        <w:rPr>
          <w:rFonts w:ascii="Times New Roman" w:hAnsi="Times New Roman" w:cs="Times New Roman"/>
          <w:sz w:val="28"/>
          <w:szCs w:val="28"/>
        </w:rPr>
      </w:pPr>
    </w:p>
    <w:p w14:paraId="1673BA77" w14:textId="1FF94521" w:rsidR="00AE1F50" w:rsidRPr="00AE1F50" w:rsidRDefault="00AE1F50" w:rsidP="008E5F9A">
      <w:pPr>
        <w:rPr>
          <w:rFonts w:ascii="Times New Roman" w:hAnsi="Times New Roman" w:cs="Times New Roman"/>
          <w:b/>
          <w:bCs/>
          <w:sz w:val="28"/>
          <w:szCs w:val="28"/>
          <w:u w:val="single"/>
        </w:rPr>
      </w:pPr>
      <w:r w:rsidRPr="00AE1F50">
        <w:rPr>
          <w:rFonts w:ascii="Times New Roman" w:hAnsi="Times New Roman" w:cs="Times New Roman"/>
          <w:b/>
          <w:bCs/>
          <w:sz w:val="28"/>
          <w:szCs w:val="28"/>
          <w:u w:val="single"/>
        </w:rPr>
        <w:t>PARISH FIELDS PRACTICE OPEN EVENING: 10</w:t>
      </w:r>
      <w:r w:rsidRPr="00AE1F50">
        <w:rPr>
          <w:rFonts w:ascii="Times New Roman" w:hAnsi="Times New Roman" w:cs="Times New Roman"/>
          <w:b/>
          <w:bCs/>
          <w:sz w:val="28"/>
          <w:szCs w:val="28"/>
          <w:u w:val="single"/>
          <w:vertAlign w:val="superscript"/>
        </w:rPr>
        <w:t>th</w:t>
      </w:r>
      <w:r w:rsidRPr="00AE1F50">
        <w:rPr>
          <w:rFonts w:ascii="Times New Roman" w:hAnsi="Times New Roman" w:cs="Times New Roman"/>
          <w:b/>
          <w:bCs/>
          <w:sz w:val="28"/>
          <w:szCs w:val="28"/>
          <w:u w:val="single"/>
        </w:rPr>
        <w:t xml:space="preserve"> APRIL 2025</w:t>
      </w:r>
    </w:p>
    <w:p w14:paraId="07673CDD" w14:textId="258BF5A6" w:rsidR="00966812" w:rsidRDefault="00966812" w:rsidP="008E5F9A">
      <w:pPr>
        <w:rPr>
          <w:rFonts w:ascii="Times New Roman" w:hAnsi="Times New Roman" w:cs="Times New Roman"/>
          <w:sz w:val="28"/>
          <w:szCs w:val="28"/>
        </w:rPr>
      </w:pPr>
      <w:r>
        <w:rPr>
          <w:rFonts w:ascii="Times New Roman" w:hAnsi="Times New Roman" w:cs="Times New Roman"/>
          <w:sz w:val="28"/>
          <w:szCs w:val="28"/>
        </w:rPr>
        <w:t>On the evening of 10</w:t>
      </w:r>
      <w:r w:rsidRPr="00966812">
        <w:rPr>
          <w:rFonts w:ascii="Times New Roman" w:hAnsi="Times New Roman" w:cs="Times New Roman"/>
          <w:sz w:val="28"/>
          <w:szCs w:val="28"/>
          <w:vertAlign w:val="superscript"/>
        </w:rPr>
        <w:t>th</w:t>
      </w:r>
      <w:r>
        <w:rPr>
          <w:rFonts w:ascii="Times New Roman" w:hAnsi="Times New Roman" w:cs="Times New Roman"/>
          <w:sz w:val="28"/>
          <w:szCs w:val="28"/>
        </w:rPr>
        <w:t xml:space="preserve"> April, we held our Practice Open Evening at Roydon Village Hall.</w:t>
      </w:r>
    </w:p>
    <w:p w14:paraId="1F4F792A" w14:textId="6BD5CCA2" w:rsidR="00966812" w:rsidRDefault="00966812" w:rsidP="008E5F9A">
      <w:pPr>
        <w:rPr>
          <w:rFonts w:ascii="Times New Roman" w:hAnsi="Times New Roman" w:cs="Times New Roman"/>
          <w:sz w:val="28"/>
          <w:szCs w:val="28"/>
        </w:rPr>
      </w:pPr>
      <w:r>
        <w:rPr>
          <w:rFonts w:ascii="Times New Roman" w:hAnsi="Times New Roman" w:cs="Times New Roman"/>
          <w:sz w:val="28"/>
          <w:szCs w:val="28"/>
        </w:rPr>
        <w:t>I would like to</w:t>
      </w:r>
      <w:r w:rsidR="00CA3F59">
        <w:rPr>
          <w:rFonts w:ascii="Times New Roman" w:hAnsi="Times New Roman" w:cs="Times New Roman"/>
          <w:sz w:val="28"/>
          <w:szCs w:val="28"/>
        </w:rPr>
        <w:t xml:space="preserve"> firstly</w:t>
      </w:r>
      <w:r>
        <w:rPr>
          <w:rFonts w:ascii="Times New Roman" w:hAnsi="Times New Roman" w:cs="Times New Roman"/>
          <w:sz w:val="28"/>
          <w:szCs w:val="28"/>
        </w:rPr>
        <w:t xml:space="preserve"> thank all of our staff who supported this evening, which for some of our staff resulted in a </w:t>
      </w:r>
      <w:r w:rsidR="00B86DA9">
        <w:rPr>
          <w:rFonts w:ascii="Times New Roman" w:hAnsi="Times New Roman" w:cs="Times New Roman"/>
          <w:sz w:val="28"/>
          <w:szCs w:val="28"/>
        </w:rPr>
        <w:t>14-hour</w:t>
      </w:r>
      <w:r>
        <w:rPr>
          <w:rFonts w:ascii="Times New Roman" w:hAnsi="Times New Roman" w:cs="Times New Roman"/>
          <w:sz w:val="28"/>
          <w:szCs w:val="28"/>
        </w:rPr>
        <w:t xml:space="preserve"> working day as they attended the evening after a busty day in clinic. Other staff attended on their day off</w:t>
      </w:r>
      <w:r w:rsidR="00B94982">
        <w:rPr>
          <w:rFonts w:ascii="Times New Roman" w:hAnsi="Times New Roman" w:cs="Times New Roman"/>
          <w:sz w:val="28"/>
          <w:szCs w:val="28"/>
        </w:rPr>
        <w:t>, or from their annual leave</w:t>
      </w:r>
      <w:r>
        <w:rPr>
          <w:rFonts w:ascii="Times New Roman" w:hAnsi="Times New Roman" w:cs="Times New Roman"/>
          <w:sz w:val="28"/>
          <w:szCs w:val="28"/>
        </w:rPr>
        <w:t xml:space="preserve"> to support the evening.</w:t>
      </w:r>
    </w:p>
    <w:p w14:paraId="3D559481" w14:textId="4847C156" w:rsidR="00966812" w:rsidRDefault="00CA3F59" w:rsidP="008E5F9A">
      <w:pPr>
        <w:rPr>
          <w:rFonts w:ascii="Times New Roman" w:hAnsi="Times New Roman" w:cs="Times New Roman"/>
          <w:sz w:val="28"/>
          <w:szCs w:val="28"/>
        </w:rPr>
      </w:pPr>
      <w:r>
        <w:rPr>
          <w:rFonts w:ascii="Times New Roman" w:hAnsi="Times New Roman" w:cs="Times New Roman"/>
          <w:sz w:val="28"/>
          <w:szCs w:val="28"/>
        </w:rPr>
        <w:t>Sincere thanks</w:t>
      </w:r>
      <w:r w:rsidR="00966812">
        <w:rPr>
          <w:rFonts w:ascii="Times New Roman" w:hAnsi="Times New Roman" w:cs="Times New Roman"/>
          <w:sz w:val="28"/>
          <w:szCs w:val="28"/>
        </w:rPr>
        <w:t xml:space="preserve"> also go to</w:t>
      </w:r>
      <w:r>
        <w:rPr>
          <w:rFonts w:ascii="Times New Roman" w:hAnsi="Times New Roman" w:cs="Times New Roman"/>
          <w:sz w:val="28"/>
          <w:szCs w:val="28"/>
        </w:rPr>
        <w:t xml:space="preserve"> all</w:t>
      </w:r>
      <w:r w:rsidR="00966812">
        <w:rPr>
          <w:rFonts w:ascii="Times New Roman" w:hAnsi="Times New Roman" w:cs="Times New Roman"/>
          <w:sz w:val="28"/>
          <w:szCs w:val="28"/>
        </w:rPr>
        <w:t xml:space="preserve"> the </w:t>
      </w:r>
      <w:r w:rsidR="00DB1160">
        <w:rPr>
          <w:rFonts w:ascii="Times New Roman" w:hAnsi="Times New Roman" w:cs="Times New Roman"/>
          <w:sz w:val="28"/>
          <w:szCs w:val="28"/>
        </w:rPr>
        <w:t xml:space="preserve">patients who </w:t>
      </w:r>
      <w:r>
        <w:rPr>
          <w:rFonts w:ascii="Times New Roman" w:hAnsi="Times New Roman" w:cs="Times New Roman"/>
          <w:sz w:val="28"/>
          <w:szCs w:val="28"/>
        </w:rPr>
        <w:t xml:space="preserve">gave their time to </w:t>
      </w:r>
      <w:r w:rsidR="00DB1160">
        <w:rPr>
          <w:rFonts w:ascii="Times New Roman" w:hAnsi="Times New Roman" w:cs="Times New Roman"/>
          <w:sz w:val="28"/>
          <w:szCs w:val="28"/>
        </w:rPr>
        <w:t>attend</w:t>
      </w:r>
      <w:r>
        <w:rPr>
          <w:rFonts w:ascii="Times New Roman" w:hAnsi="Times New Roman" w:cs="Times New Roman"/>
          <w:sz w:val="28"/>
          <w:szCs w:val="28"/>
        </w:rPr>
        <w:t xml:space="preserve"> </w:t>
      </w:r>
      <w:r w:rsidR="00DB1160">
        <w:rPr>
          <w:rFonts w:ascii="Times New Roman" w:hAnsi="Times New Roman" w:cs="Times New Roman"/>
          <w:sz w:val="28"/>
          <w:szCs w:val="28"/>
        </w:rPr>
        <w:t>the evening</w:t>
      </w:r>
      <w:r w:rsidR="00B94982">
        <w:rPr>
          <w:rFonts w:ascii="Times New Roman" w:hAnsi="Times New Roman" w:cs="Times New Roman"/>
          <w:sz w:val="28"/>
          <w:szCs w:val="28"/>
        </w:rPr>
        <w:t>,</w:t>
      </w:r>
      <w:r w:rsidR="00DB1160">
        <w:rPr>
          <w:rFonts w:ascii="Times New Roman" w:hAnsi="Times New Roman" w:cs="Times New Roman"/>
          <w:sz w:val="28"/>
          <w:szCs w:val="28"/>
        </w:rPr>
        <w:t xml:space="preserve"> and also to our Patient Participation Group (PPG) </w:t>
      </w:r>
      <w:proofErr w:type="gramStart"/>
      <w:r w:rsidR="00DB1160">
        <w:rPr>
          <w:rFonts w:ascii="Times New Roman" w:hAnsi="Times New Roman" w:cs="Times New Roman"/>
          <w:sz w:val="28"/>
          <w:szCs w:val="28"/>
        </w:rPr>
        <w:t>who</w:t>
      </w:r>
      <w:r w:rsidR="00460543">
        <w:rPr>
          <w:rFonts w:ascii="Times New Roman" w:hAnsi="Times New Roman" w:cs="Times New Roman"/>
          <w:sz w:val="28"/>
          <w:szCs w:val="28"/>
        </w:rPr>
        <w:t>,,</w:t>
      </w:r>
      <w:proofErr w:type="gramEnd"/>
      <w:r w:rsidR="00DB1160">
        <w:rPr>
          <w:rFonts w:ascii="Times New Roman" w:hAnsi="Times New Roman" w:cs="Times New Roman"/>
          <w:sz w:val="28"/>
          <w:szCs w:val="28"/>
        </w:rPr>
        <w:t xml:space="preserve"> once again</w:t>
      </w:r>
      <w:r w:rsidR="00460543">
        <w:rPr>
          <w:rFonts w:ascii="Times New Roman" w:hAnsi="Times New Roman" w:cs="Times New Roman"/>
          <w:sz w:val="28"/>
          <w:szCs w:val="28"/>
        </w:rPr>
        <w:t>,</w:t>
      </w:r>
      <w:r w:rsidR="00DB1160">
        <w:rPr>
          <w:rFonts w:ascii="Times New Roman" w:hAnsi="Times New Roman" w:cs="Times New Roman"/>
          <w:sz w:val="28"/>
          <w:szCs w:val="28"/>
        </w:rPr>
        <w:t xml:space="preserve"> provided excellent</w:t>
      </w:r>
      <w:r w:rsidR="00B94982">
        <w:rPr>
          <w:rFonts w:ascii="Times New Roman" w:hAnsi="Times New Roman" w:cs="Times New Roman"/>
          <w:sz w:val="28"/>
          <w:szCs w:val="28"/>
        </w:rPr>
        <w:t xml:space="preserve"> and much appreciated</w:t>
      </w:r>
      <w:r w:rsidR="00DB1160">
        <w:rPr>
          <w:rFonts w:ascii="Times New Roman" w:hAnsi="Times New Roman" w:cs="Times New Roman"/>
          <w:sz w:val="28"/>
          <w:szCs w:val="28"/>
        </w:rPr>
        <w:t xml:space="preserve"> support to the Practice. </w:t>
      </w:r>
    </w:p>
    <w:p w14:paraId="0826A1FB" w14:textId="711A0216" w:rsidR="00AE1F50" w:rsidRDefault="00AE1F50" w:rsidP="008E5F9A">
      <w:pPr>
        <w:rPr>
          <w:rFonts w:ascii="Times New Roman" w:hAnsi="Times New Roman" w:cs="Times New Roman"/>
          <w:sz w:val="28"/>
          <w:szCs w:val="28"/>
        </w:rPr>
      </w:pPr>
      <w:r>
        <w:rPr>
          <w:rFonts w:ascii="Times New Roman" w:hAnsi="Times New Roman" w:cs="Times New Roman"/>
          <w:sz w:val="28"/>
          <w:szCs w:val="28"/>
        </w:rPr>
        <w:t xml:space="preserve">Thank you also to the management committee of Roydon Village Hall for providing such a good venue for this event. </w:t>
      </w:r>
    </w:p>
    <w:p w14:paraId="079B2FC5" w14:textId="19299914" w:rsidR="00AE1F50" w:rsidRDefault="00AE1F50" w:rsidP="008E5F9A">
      <w:pPr>
        <w:rPr>
          <w:rFonts w:ascii="Times New Roman" w:hAnsi="Times New Roman" w:cs="Times New Roman"/>
          <w:sz w:val="28"/>
          <w:szCs w:val="28"/>
        </w:rPr>
      </w:pPr>
      <w:r>
        <w:rPr>
          <w:rFonts w:ascii="Times New Roman" w:hAnsi="Times New Roman" w:cs="Times New Roman"/>
          <w:sz w:val="28"/>
          <w:szCs w:val="28"/>
        </w:rPr>
        <w:t>For those patients unable to attend, we thought it would be useful to summarise the cont</w:t>
      </w:r>
      <w:r w:rsidR="00B94982">
        <w:rPr>
          <w:rFonts w:ascii="Times New Roman" w:hAnsi="Times New Roman" w:cs="Times New Roman"/>
          <w:sz w:val="28"/>
          <w:szCs w:val="28"/>
        </w:rPr>
        <w:t>ent</w:t>
      </w:r>
      <w:r>
        <w:rPr>
          <w:rFonts w:ascii="Times New Roman" w:hAnsi="Times New Roman" w:cs="Times New Roman"/>
          <w:sz w:val="28"/>
          <w:szCs w:val="28"/>
        </w:rPr>
        <w:t xml:space="preserve"> of the Open Evening in this newsletter.</w:t>
      </w:r>
    </w:p>
    <w:p w14:paraId="6D270A91" w14:textId="191B3F82" w:rsidR="00780712" w:rsidRDefault="00780712" w:rsidP="008E5F9A">
      <w:pPr>
        <w:rPr>
          <w:rFonts w:ascii="Times New Roman" w:hAnsi="Times New Roman" w:cs="Times New Roman"/>
          <w:sz w:val="28"/>
          <w:szCs w:val="28"/>
        </w:rPr>
      </w:pPr>
      <w:r>
        <w:rPr>
          <w:rFonts w:ascii="Times New Roman" w:hAnsi="Times New Roman" w:cs="Times New Roman"/>
          <w:sz w:val="28"/>
          <w:szCs w:val="28"/>
        </w:rPr>
        <w:lastRenderedPageBreak/>
        <w:t xml:space="preserve">We started by looking at how GP practices in England are </w:t>
      </w:r>
      <w:r w:rsidR="00B86DA9">
        <w:rPr>
          <w:rFonts w:ascii="Times New Roman" w:hAnsi="Times New Roman" w:cs="Times New Roman"/>
          <w:sz w:val="28"/>
          <w:szCs w:val="28"/>
        </w:rPr>
        <w:t>funded</w:t>
      </w:r>
      <w:r>
        <w:rPr>
          <w:rFonts w:ascii="Times New Roman" w:hAnsi="Times New Roman" w:cs="Times New Roman"/>
          <w:sz w:val="28"/>
          <w:szCs w:val="28"/>
        </w:rPr>
        <w:t>. As detailed in the following slide:</w:t>
      </w:r>
    </w:p>
    <w:p w14:paraId="1ACD0DE8" w14:textId="74FD6CF5" w:rsidR="00AE1F50" w:rsidRDefault="00780712" w:rsidP="008E5F9A">
      <w:pPr>
        <w:rPr>
          <w:rFonts w:ascii="Times New Roman" w:hAnsi="Times New Roman" w:cs="Times New Roman"/>
          <w:sz w:val="28"/>
          <w:szCs w:val="28"/>
        </w:rPr>
      </w:pPr>
      <w:r>
        <w:rPr>
          <w:noProof/>
        </w:rPr>
        <w:drawing>
          <wp:inline distT="0" distB="0" distL="0" distR="0" wp14:anchorId="3949E472" wp14:editId="0C8114AF">
            <wp:extent cx="5731510" cy="3223895"/>
            <wp:effectExtent l="0" t="0" r="2540" b="0"/>
            <wp:docPr id="5248756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7565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31510" cy="3223895"/>
                    </a:xfrm>
                    <a:prstGeom prst="rect">
                      <a:avLst/>
                    </a:prstGeom>
                  </pic:spPr>
                </pic:pic>
              </a:graphicData>
            </a:graphic>
          </wp:inline>
        </w:drawing>
      </w:r>
    </w:p>
    <w:p w14:paraId="4DF98863" w14:textId="5A82141F" w:rsidR="00966812" w:rsidRDefault="00780712" w:rsidP="008E5F9A">
      <w:pPr>
        <w:rPr>
          <w:rFonts w:ascii="Times New Roman" w:hAnsi="Times New Roman" w:cs="Times New Roman"/>
          <w:sz w:val="28"/>
          <w:szCs w:val="28"/>
        </w:rPr>
      </w:pPr>
      <w:r>
        <w:rPr>
          <w:rFonts w:ascii="Times New Roman" w:hAnsi="Times New Roman" w:cs="Times New Roman"/>
          <w:sz w:val="28"/>
          <w:szCs w:val="28"/>
        </w:rPr>
        <w:t>This</w:t>
      </w:r>
      <w:r w:rsidR="00B94982">
        <w:rPr>
          <w:rFonts w:ascii="Times New Roman" w:hAnsi="Times New Roman" w:cs="Times New Roman"/>
          <w:sz w:val="28"/>
          <w:szCs w:val="28"/>
        </w:rPr>
        <w:t xml:space="preserve"> information</w:t>
      </w:r>
      <w:r>
        <w:rPr>
          <w:rFonts w:ascii="Times New Roman" w:hAnsi="Times New Roman" w:cs="Times New Roman"/>
          <w:sz w:val="28"/>
          <w:szCs w:val="28"/>
        </w:rPr>
        <w:t xml:space="preserve"> is important for patients to understand</w:t>
      </w:r>
      <w:r w:rsidR="00B94982">
        <w:rPr>
          <w:rFonts w:ascii="Times New Roman" w:hAnsi="Times New Roman" w:cs="Times New Roman"/>
          <w:sz w:val="28"/>
          <w:szCs w:val="28"/>
        </w:rPr>
        <w:t xml:space="preserve">, </w:t>
      </w:r>
      <w:r>
        <w:rPr>
          <w:rFonts w:ascii="Times New Roman" w:hAnsi="Times New Roman" w:cs="Times New Roman"/>
          <w:sz w:val="28"/>
          <w:szCs w:val="28"/>
        </w:rPr>
        <w:t xml:space="preserve">as it demonstrates that GP practices have a finite budget, which must be adhered to if the practice is to remain financially viable. </w:t>
      </w:r>
    </w:p>
    <w:p w14:paraId="17B1245E" w14:textId="6EF60E26" w:rsidR="00780712" w:rsidRDefault="00780712" w:rsidP="008E5F9A">
      <w:pPr>
        <w:rPr>
          <w:rFonts w:ascii="Times New Roman" w:hAnsi="Times New Roman" w:cs="Times New Roman"/>
          <w:sz w:val="28"/>
          <w:szCs w:val="28"/>
        </w:rPr>
      </w:pPr>
      <w:r>
        <w:rPr>
          <w:rFonts w:ascii="Times New Roman" w:hAnsi="Times New Roman" w:cs="Times New Roman"/>
          <w:sz w:val="28"/>
          <w:szCs w:val="28"/>
        </w:rPr>
        <w:t>We sometimes receive feedback, especially via social media, asking questions such as “why don’t they (GP practices) just employ more doctors</w:t>
      </w:r>
      <w:r w:rsidR="00A46706">
        <w:rPr>
          <w:rFonts w:ascii="Times New Roman" w:hAnsi="Times New Roman" w:cs="Times New Roman"/>
          <w:sz w:val="28"/>
          <w:szCs w:val="28"/>
        </w:rPr>
        <w:t>?”</w:t>
      </w:r>
      <w:r w:rsidR="00B94982">
        <w:rPr>
          <w:rFonts w:ascii="Times New Roman" w:hAnsi="Times New Roman" w:cs="Times New Roman"/>
          <w:sz w:val="28"/>
          <w:szCs w:val="28"/>
        </w:rPr>
        <w:t xml:space="preserve"> etc</w:t>
      </w:r>
      <w:r>
        <w:rPr>
          <w:rFonts w:ascii="Times New Roman" w:hAnsi="Times New Roman" w:cs="Times New Roman"/>
          <w:sz w:val="28"/>
          <w:szCs w:val="28"/>
        </w:rPr>
        <w:t>, so hopefully this slide and the following on expenditure ex</w:t>
      </w:r>
      <w:r w:rsidR="005E3C60">
        <w:rPr>
          <w:rFonts w:ascii="Times New Roman" w:hAnsi="Times New Roman" w:cs="Times New Roman"/>
          <w:sz w:val="28"/>
          <w:szCs w:val="28"/>
        </w:rPr>
        <w:t>p</w:t>
      </w:r>
      <w:r>
        <w:rPr>
          <w:rFonts w:ascii="Times New Roman" w:hAnsi="Times New Roman" w:cs="Times New Roman"/>
          <w:sz w:val="28"/>
          <w:szCs w:val="28"/>
        </w:rPr>
        <w:t>lain why this is not always possible:</w:t>
      </w:r>
    </w:p>
    <w:p w14:paraId="4CDDFFF5" w14:textId="5F84C696" w:rsidR="00780712" w:rsidRDefault="005E3C60" w:rsidP="008E5F9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16C491" wp14:editId="57F2637F">
            <wp:extent cx="5629275" cy="3166137"/>
            <wp:effectExtent l="0" t="0" r="0" b="0"/>
            <wp:docPr id="1711518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9699" cy="3172000"/>
                    </a:xfrm>
                    <a:prstGeom prst="rect">
                      <a:avLst/>
                    </a:prstGeom>
                    <a:noFill/>
                  </pic:spPr>
                </pic:pic>
              </a:graphicData>
            </a:graphic>
          </wp:inline>
        </w:drawing>
      </w:r>
    </w:p>
    <w:p w14:paraId="56474C59" w14:textId="77777777" w:rsidR="00780712" w:rsidRDefault="00780712" w:rsidP="008E5F9A">
      <w:pPr>
        <w:rPr>
          <w:rFonts w:ascii="Times New Roman" w:hAnsi="Times New Roman" w:cs="Times New Roman"/>
          <w:sz w:val="28"/>
          <w:szCs w:val="28"/>
        </w:rPr>
      </w:pPr>
    </w:p>
    <w:p w14:paraId="0E82D3E6" w14:textId="6EE0D763" w:rsidR="00780712" w:rsidRDefault="00CD6961" w:rsidP="008E5F9A">
      <w:pPr>
        <w:rPr>
          <w:rFonts w:ascii="Times New Roman" w:hAnsi="Times New Roman" w:cs="Times New Roman"/>
          <w:sz w:val="28"/>
          <w:szCs w:val="28"/>
        </w:rPr>
      </w:pPr>
      <w:r>
        <w:rPr>
          <w:rFonts w:ascii="Times New Roman" w:hAnsi="Times New Roman" w:cs="Times New Roman"/>
          <w:sz w:val="28"/>
          <w:szCs w:val="28"/>
        </w:rPr>
        <w:t xml:space="preserve">GP Practices are receiving a welcome increase to their income in 2025/26, but the fact remains that the budget still </w:t>
      </w:r>
      <w:proofErr w:type="gramStart"/>
      <w:r>
        <w:rPr>
          <w:rFonts w:ascii="Times New Roman" w:hAnsi="Times New Roman" w:cs="Times New Roman"/>
          <w:sz w:val="28"/>
          <w:szCs w:val="28"/>
        </w:rPr>
        <w:t>has to</w:t>
      </w:r>
      <w:proofErr w:type="gramEnd"/>
      <w:r>
        <w:rPr>
          <w:rFonts w:ascii="Times New Roman" w:hAnsi="Times New Roman" w:cs="Times New Roman"/>
          <w:sz w:val="28"/>
          <w:szCs w:val="28"/>
        </w:rPr>
        <w:t xml:space="preserve"> balance against a backdrop of inflation, energy cost uncertainty, wage cost pressures, and a significant increase in employer National Insurance costs.</w:t>
      </w:r>
    </w:p>
    <w:p w14:paraId="7643C6AA" w14:textId="7EDBE80C" w:rsidR="00966812" w:rsidRDefault="005D07D6" w:rsidP="008E5F9A">
      <w:pPr>
        <w:rPr>
          <w:rFonts w:ascii="Times New Roman" w:hAnsi="Times New Roman" w:cs="Times New Roman"/>
          <w:sz w:val="28"/>
          <w:szCs w:val="28"/>
        </w:rPr>
      </w:pPr>
      <w:r>
        <w:rPr>
          <w:rFonts w:ascii="Times New Roman" w:hAnsi="Times New Roman" w:cs="Times New Roman"/>
          <w:sz w:val="28"/>
          <w:szCs w:val="28"/>
        </w:rPr>
        <w:t>We went on to look at pressures on the system nationally:</w:t>
      </w:r>
    </w:p>
    <w:p w14:paraId="2E656DF1" w14:textId="5F4938DF" w:rsidR="005D07D6" w:rsidRDefault="005D07D6" w:rsidP="008E5F9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F2D2638" wp14:editId="3C5EE158">
            <wp:extent cx="6096635" cy="3429000"/>
            <wp:effectExtent l="0" t="0" r="0" b="0"/>
            <wp:docPr id="17277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1E4DADF" w14:textId="77777777" w:rsidR="005D07D6" w:rsidRDefault="005D07D6" w:rsidP="008E5F9A">
      <w:pPr>
        <w:rPr>
          <w:rFonts w:ascii="Times New Roman" w:hAnsi="Times New Roman" w:cs="Times New Roman"/>
          <w:sz w:val="28"/>
          <w:szCs w:val="28"/>
        </w:rPr>
      </w:pPr>
    </w:p>
    <w:p w14:paraId="64AC0D37" w14:textId="0112B98A" w:rsidR="005D07D6" w:rsidRPr="00966812" w:rsidRDefault="005D07D6" w:rsidP="008E5F9A">
      <w:pPr>
        <w:rPr>
          <w:rFonts w:ascii="Times New Roman" w:hAnsi="Times New Roman" w:cs="Times New Roman"/>
          <w:sz w:val="28"/>
          <w:szCs w:val="28"/>
        </w:rPr>
      </w:pPr>
      <w:r>
        <w:rPr>
          <w:rFonts w:ascii="Times New Roman" w:hAnsi="Times New Roman" w:cs="Times New Roman"/>
          <w:sz w:val="28"/>
          <w:szCs w:val="28"/>
        </w:rPr>
        <w:t>In summary, as can be seen, demand continues to rise, and whilst the number of GP appointments booked has also risen since 2020, meeting patient demands remains a significant challenge.</w:t>
      </w:r>
    </w:p>
    <w:p w14:paraId="597B2BBD" w14:textId="21C11D93" w:rsidR="008E5F9A" w:rsidRDefault="00C13056" w:rsidP="008E5F9A">
      <w:pPr>
        <w:rPr>
          <w:rFonts w:ascii="Times New Roman" w:hAnsi="Times New Roman" w:cs="Times New Roman"/>
          <w:sz w:val="28"/>
          <w:szCs w:val="28"/>
        </w:rPr>
      </w:pPr>
      <w:r>
        <w:rPr>
          <w:rFonts w:ascii="Times New Roman" w:hAnsi="Times New Roman" w:cs="Times New Roman"/>
          <w:sz w:val="28"/>
          <w:szCs w:val="28"/>
        </w:rPr>
        <w:t>We then moved on to look at the Parish Fields Practice in more detail.</w:t>
      </w:r>
    </w:p>
    <w:p w14:paraId="57EBF851" w14:textId="46649FE6" w:rsidR="00C13056" w:rsidRDefault="00B86DA9" w:rsidP="008E5F9A">
      <w:pPr>
        <w:rPr>
          <w:rFonts w:ascii="Times New Roman" w:hAnsi="Times New Roman" w:cs="Times New Roman"/>
          <w:sz w:val="28"/>
          <w:szCs w:val="28"/>
        </w:rPr>
      </w:pPr>
      <w:r>
        <w:rPr>
          <w:rFonts w:ascii="Times New Roman" w:hAnsi="Times New Roman" w:cs="Times New Roman"/>
          <w:sz w:val="28"/>
          <w:szCs w:val="28"/>
        </w:rPr>
        <w:t>Providing</w:t>
      </w:r>
      <w:r w:rsidR="00C13056">
        <w:rPr>
          <w:rFonts w:ascii="Times New Roman" w:hAnsi="Times New Roman" w:cs="Times New Roman"/>
          <w:sz w:val="28"/>
          <w:szCs w:val="28"/>
        </w:rPr>
        <w:t xml:space="preserve"> the best possible level of care to each of our patients remains our number one priority</w:t>
      </w:r>
      <w:r w:rsidR="00B94982">
        <w:rPr>
          <w:rFonts w:ascii="Times New Roman" w:hAnsi="Times New Roman" w:cs="Times New Roman"/>
          <w:sz w:val="28"/>
          <w:szCs w:val="28"/>
        </w:rPr>
        <w:t>,</w:t>
      </w:r>
      <w:r w:rsidR="00C13056">
        <w:rPr>
          <w:rFonts w:ascii="Times New Roman" w:hAnsi="Times New Roman" w:cs="Times New Roman"/>
          <w:sz w:val="28"/>
          <w:szCs w:val="28"/>
        </w:rPr>
        <w:t xml:space="preserve"> and everyone at the Practice works extremely hard each day to try and achieve this aim. Our staff have annual appraisals, with our non-clinical staff being appraised against a set of “Core Standards”. These Core Standards are detailed on the following slide:</w:t>
      </w:r>
    </w:p>
    <w:p w14:paraId="38C8520C" w14:textId="357391A9" w:rsidR="00C13056" w:rsidRDefault="00C13056" w:rsidP="008E5F9A">
      <w:pPr>
        <w:rPr>
          <w:rFonts w:ascii="Times New Roman" w:hAnsi="Times New Roman" w:cs="Times New Roman"/>
          <w:sz w:val="28"/>
          <w:szCs w:val="28"/>
        </w:rPr>
      </w:pPr>
      <w:r>
        <w:rPr>
          <w:noProof/>
        </w:rPr>
        <w:lastRenderedPageBreak/>
        <w:drawing>
          <wp:inline distT="0" distB="0" distL="0" distR="0" wp14:anchorId="2DA7D1C5" wp14:editId="6F2B58A5">
            <wp:extent cx="5731510" cy="4076700"/>
            <wp:effectExtent l="0" t="0" r="2540" b="0"/>
            <wp:docPr id="17787395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39574"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4076700"/>
                    </a:xfrm>
                    <a:prstGeom prst="rect">
                      <a:avLst/>
                    </a:prstGeom>
                  </pic:spPr>
                </pic:pic>
              </a:graphicData>
            </a:graphic>
          </wp:inline>
        </w:drawing>
      </w:r>
    </w:p>
    <w:p w14:paraId="15D80B5C" w14:textId="5910B201" w:rsidR="00AC7DA7" w:rsidRDefault="00D53232" w:rsidP="008E5F9A">
      <w:pPr>
        <w:rPr>
          <w:rFonts w:ascii="Times New Roman" w:hAnsi="Times New Roman" w:cs="Times New Roman"/>
          <w:sz w:val="28"/>
          <w:szCs w:val="28"/>
        </w:rPr>
      </w:pPr>
      <w:r>
        <w:rPr>
          <w:rFonts w:ascii="Times New Roman" w:hAnsi="Times New Roman" w:cs="Times New Roman"/>
          <w:sz w:val="28"/>
          <w:szCs w:val="28"/>
        </w:rPr>
        <w:t>We welcome all patient feedback</w:t>
      </w:r>
      <w:r w:rsidR="00B94982">
        <w:rPr>
          <w:rFonts w:ascii="Times New Roman" w:hAnsi="Times New Roman" w:cs="Times New Roman"/>
          <w:sz w:val="28"/>
          <w:szCs w:val="28"/>
        </w:rPr>
        <w:t xml:space="preserve">, </w:t>
      </w:r>
      <w:r>
        <w:rPr>
          <w:rFonts w:ascii="Times New Roman" w:hAnsi="Times New Roman" w:cs="Times New Roman"/>
          <w:sz w:val="28"/>
          <w:szCs w:val="28"/>
        </w:rPr>
        <w:t xml:space="preserve">which is all reviewed and discussed with </w:t>
      </w:r>
      <w:r w:rsidR="00AC7DA7">
        <w:rPr>
          <w:rFonts w:ascii="Times New Roman" w:hAnsi="Times New Roman" w:cs="Times New Roman"/>
          <w:sz w:val="28"/>
          <w:szCs w:val="28"/>
        </w:rPr>
        <w:t>our</w:t>
      </w:r>
      <w:r>
        <w:rPr>
          <w:rFonts w:ascii="Times New Roman" w:hAnsi="Times New Roman" w:cs="Times New Roman"/>
          <w:sz w:val="28"/>
          <w:szCs w:val="28"/>
        </w:rPr>
        <w:t xml:space="preserve"> staff as part of the ongoing </w:t>
      </w:r>
      <w:r w:rsidR="00AC7DA7">
        <w:rPr>
          <w:rFonts w:ascii="Times New Roman" w:hAnsi="Times New Roman" w:cs="Times New Roman"/>
          <w:sz w:val="28"/>
          <w:szCs w:val="28"/>
        </w:rPr>
        <w:t xml:space="preserve">staff </w:t>
      </w:r>
      <w:r>
        <w:rPr>
          <w:rFonts w:ascii="Times New Roman" w:hAnsi="Times New Roman" w:cs="Times New Roman"/>
          <w:sz w:val="28"/>
          <w:szCs w:val="28"/>
        </w:rPr>
        <w:t xml:space="preserve">learning and </w:t>
      </w:r>
      <w:r w:rsidR="00AC7DA7">
        <w:rPr>
          <w:rFonts w:ascii="Times New Roman" w:hAnsi="Times New Roman" w:cs="Times New Roman"/>
          <w:sz w:val="28"/>
          <w:szCs w:val="28"/>
        </w:rPr>
        <w:t>enhancement</w:t>
      </w:r>
      <w:r>
        <w:rPr>
          <w:rFonts w:ascii="Times New Roman" w:hAnsi="Times New Roman" w:cs="Times New Roman"/>
          <w:sz w:val="28"/>
          <w:szCs w:val="28"/>
        </w:rPr>
        <w:t xml:space="preserve"> </w:t>
      </w:r>
      <w:r w:rsidR="00AC7DA7">
        <w:rPr>
          <w:rFonts w:ascii="Times New Roman" w:hAnsi="Times New Roman" w:cs="Times New Roman"/>
          <w:sz w:val="28"/>
          <w:szCs w:val="28"/>
        </w:rPr>
        <w:t xml:space="preserve">of the level of </w:t>
      </w:r>
      <w:r w:rsidR="00B86DA9">
        <w:rPr>
          <w:rFonts w:ascii="Times New Roman" w:hAnsi="Times New Roman" w:cs="Times New Roman"/>
          <w:sz w:val="28"/>
          <w:szCs w:val="28"/>
        </w:rPr>
        <w:t>care,</w:t>
      </w:r>
      <w:r w:rsidR="00AC7DA7">
        <w:rPr>
          <w:rFonts w:ascii="Times New Roman" w:hAnsi="Times New Roman" w:cs="Times New Roman"/>
          <w:sz w:val="28"/>
          <w:szCs w:val="28"/>
        </w:rPr>
        <w:t xml:space="preserve"> we provide to each of our patients.</w:t>
      </w:r>
    </w:p>
    <w:p w14:paraId="011DC8DD" w14:textId="793E0B57" w:rsidR="00A46706" w:rsidRDefault="00A46706" w:rsidP="008E5F9A">
      <w:pPr>
        <w:rPr>
          <w:rFonts w:ascii="Times New Roman" w:hAnsi="Times New Roman" w:cs="Times New Roman"/>
          <w:sz w:val="28"/>
          <w:szCs w:val="28"/>
        </w:rPr>
      </w:pPr>
      <w:r>
        <w:rPr>
          <w:rFonts w:ascii="Times New Roman" w:hAnsi="Times New Roman" w:cs="Times New Roman"/>
          <w:sz w:val="28"/>
          <w:szCs w:val="28"/>
        </w:rPr>
        <w:t>We then moved on to look at the job roles at Parish Fields:</w:t>
      </w:r>
    </w:p>
    <w:p w14:paraId="410994CB" w14:textId="2122B06B" w:rsidR="00AC7DA7" w:rsidRDefault="00A46706" w:rsidP="008E5F9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920A3F" wp14:editId="6A1ED85A">
            <wp:extent cx="6096635" cy="3429000"/>
            <wp:effectExtent l="0" t="0" r="0" b="0"/>
            <wp:docPr id="6105321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CCB8ED1" w14:textId="4FD4113D" w:rsidR="00A46706" w:rsidRDefault="00A46706" w:rsidP="008E5F9A">
      <w:pPr>
        <w:rPr>
          <w:rFonts w:ascii="Times New Roman" w:hAnsi="Times New Roman" w:cs="Times New Roman"/>
          <w:sz w:val="28"/>
          <w:szCs w:val="28"/>
        </w:rPr>
      </w:pPr>
      <w:r>
        <w:rPr>
          <w:rFonts w:ascii="Times New Roman" w:hAnsi="Times New Roman" w:cs="Times New Roman"/>
          <w:sz w:val="28"/>
          <w:szCs w:val="28"/>
        </w:rPr>
        <w:lastRenderedPageBreak/>
        <w:t>As can be seen, the roles are clinical and non-clinical roles, the core role of all non-clinical staff being to support our frontline clinical team.</w:t>
      </w:r>
      <w:r w:rsidR="004810F6">
        <w:rPr>
          <w:rFonts w:ascii="Times New Roman" w:hAnsi="Times New Roman" w:cs="Times New Roman"/>
          <w:sz w:val="28"/>
          <w:szCs w:val="28"/>
        </w:rPr>
        <w:t xml:space="preserve"> For example, the role of a </w:t>
      </w:r>
      <w:r w:rsidR="00B86DA9">
        <w:rPr>
          <w:rFonts w:ascii="Times New Roman" w:hAnsi="Times New Roman" w:cs="Times New Roman"/>
          <w:sz w:val="28"/>
          <w:szCs w:val="28"/>
        </w:rPr>
        <w:t>receptionist</w:t>
      </w:r>
      <w:r w:rsidR="004810F6">
        <w:rPr>
          <w:rFonts w:ascii="Times New Roman" w:hAnsi="Times New Roman" w:cs="Times New Roman"/>
          <w:sz w:val="28"/>
          <w:szCs w:val="28"/>
        </w:rPr>
        <w:t xml:space="preserve"> is so much more that answering the telephone and booking appointments.</w:t>
      </w:r>
    </w:p>
    <w:p w14:paraId="781C3175" w14:textId="05324226" w:rsidR="00A46706" w:rsidRDefault="00A46706" w:rsidP="008E5F9A">
      <w:pPr>
        <w:rPr>
          <w:rFonts w:ascii="Times New Roman" w:hAnsi="Times New Roman" w:cs="Times New Roman"/>
          <w:sz w:val="28"/>
          <w:szCs w:val="28"/>
        </w:rPr>
      </w:pPr>
      <w:r>
        <w:rPr>
          <w:rFonts w:ascii="Times New Roman" w:hAnsi="Times New Roman" w:cs="Times New Roman"/>
          <w:sz w:val="28"/>
          <w:szCs w:val="28"/>
        </w:rPr>
        <w:t xml:space="preserve">Diane, </w:t>
      </w:r>
      <w:r w:rsidR="00B94982">
        <w:rPr>
          <w:rFonts w:ascii="Times New Roman" w:hAnsi="Times New Roman" w:cs="Times New Roman"/>
          <w:sz w:val="28"/>
          <w:szCs w:val="28"/>
        </w:rPr>
        <w:t>an</w:t>
      </w:r>
      <w:r>
        <w:rPr>
          <w:rFonts w:ascii="Times New Roman" w:hAnsi="Times New Roman" w:cs="Times New Roman"/>
          <w:sz w:val="28"/>
          <w:szCs w:val="28"/>
        </w:rPr>
        <w:t xml:space="preserve"> Advanced Nurse Practitioner and Practice Nurse Team Manager</w:t>
      </w:r>
      <w:r w:rsidR="00B94982">
        <w:rPr>
          <w:rFonts w:ascii="Times New Roman" w:hAnsi="Times New Roman" w:cs="Times New Roman"/>
          <w:sz w:val="28"/>
          <w:szCs w:val="28"/>
        </w:rPr>
        <w:t xml:space="preserve">, </w:t>
      </w:r>
      <w:r w:rsidR="00B0055C">
        <w:rPr>
          <w:rFonts w:ascii="Times New Roman" w:hAnsi="Times New Roman" w:cs="Times New Roman"/>
          <w:sz w:val="28"/>
          <w:szCs w:val="28"/>
        </w:rPr>
        <w:t xml:space="preserve">went into more detail regarding the clinical roles at the Practice. This included </w:t>
      </w:r>
      <w:r w:rsidR="00B94982">
        <w:rPr>
          <w:rFonts w:ascii="Times New Roman" w:hAnsi="Times New Roman" w:cs="Times New Roman"/>
          <w:sz w:val="28"/>
          <w:szCs w:val="28"/>
        </w:rPr>
        <w:t>outlining</w:t>
      </w:r>
      <w:r w:rsidR="00B0055C">
        <w:rPr>
          <w:rFonts w:ascii="Times New Roman" w:hAnsi="Times New Roman" w:cs="Times New Roman"/>
          <w:sz w:val="28"/>
          <w:szCs w:val="28"/>
        </w:rPr>
        <w:t xml:space="preserve"> the additional study and qualifications that the Nursing Team have completed/are working </w:t>
      </w:r>
      <w:r w:rsidR="00B86DA9">
        <w:rPr>
          <w:rFonts w:ascii="Times New Roman" w:hAnsi="Times New Roman" w:cs="Times New Roman"/>
          <w:sz w:val="28"/>
          <w:szCs w:val="28"/>
        </w:rPr>
        <w:t>towards, which</w:t>
      </w:r>
      <w:r w:rsidR="00B0055C">
        <w:rPr>
          <w:rFonts w:ascii="Times New Roman" w:hAnsi="Times New Roman" w:cs="Times New Roman"/>
          <w:sz w:val="28"/>
          <w:szCs w:val="28"/>
        </w:rPr>
        <w:t xml:space="preserve"> means that they see an increasing number of patients and conditions.</w:t>
      </w:r>
    </w:p>
    <w:p w14:paraId="549D51D4" w14:textId="4AA9E401" w:rsidR="004810F6" w:rsidRDefault="00B0055C" w:rsidP="008E5F9A">
      <w:pPr>
        <w:rPr>
          <w:rFonts w:ascii="Times New Roman" w:hAnsi="Times New Roman" w:cs="Times New Roman"/>
          <w:sz w:val="28"/>
          <w:szCs w:val="28"/>
        </w:rPr>
      </w:pPr>
      <w:r>
        <w:rPr>
          <w:rFonts w:ascii="Times New Roman" w:hAnsi="Times New Roman" w:cs="Times New Roman"/>
          <w:sz w:val="28"/>
          <w:szCs w:val="28"/>
        </w:rPr>
        <w:t>Diane also explained the triage system at the Practice, which involves all appointment requests being triaged by a team led by our Duty Doctor, to ensure that appointments are allocated on a clinical need basis, as opposed to</w:t>
      </w:r>
      <w:r w:rsidR="00CD6704">
        <w:rPr>
          <w:rFonts w:ascii="Times New Roman" w:hAnsi="Times New Roman" w:cs="Times New Roman"/>
          <w:sz w:val="28"/>
          <w:szCs w:val="28"/>
        </w:rPr>
        <w:t xml:space="preserve"> being</w:t>
      </w:r>
      <w:r>
        <w:rPr>
          <w:rFonts w:ascii="Times New Roman" w:hAnsi="Times New Roman" w:cs="Times New Roman"/>
          <w:sz w:val="28"/>
          <w:szCs w:val="28"/>
        </w:rPr>
        <w:t xml:space="preserve"> on a</w:t>
      </w:r>
      <w:r w:rsidR="00CD6704">
        <w:rPr>
          <w:rFonts w:ascii="Times New Roman" w:hAnsi="Times New Roman" w:cs="Times New Roman"/>
          <w:sz w:val="28"/>
          <w:szCs w:val="28"/>
        </w:rPr>
        <w:t xml:space="preserve"> “first come, first served” approach.</w:t>
      </w:r>
    </w:p>
    <w:p w14:paraId="02D26428" w14:textId="39A5C70B" w:rsidR="006617E7" w:rsidRDefault="006617E7" w:rsidP="008E5F9A">
      <w:pPr>
        <w:rPr>
          <w:rFonts w:ascii="Times New Roman" w:hAnsi="Times New Roman" w:cs="Times New Roman"/>
          <w:sz w:val="28"/>
          <w:szCs w:val="28"/>
        </w:rPr>
      </w:pPr>
      <w:r>
        <w:rPr>
          <w:rFonts w:ascii="Times New Roman" w:hAnsi="Times New Roman" w:cs="Times New Roman"/>
          <w:sz w:val="28"/>
          <w:szCs w:val="28"/>
        </w:rPr>
        <w:t>We also had a look at GP/Clinician workload. As the following illustrates, the GP/</w:t>
      </w:r>
      <w:r w:rsidR="00B86DA9">
        <w:rPr>
          <w:rFonts w:ascii="Times New Roman" w:hAnsi="Times New Roman" w:cs="Times New Roman"/>
          <w:sz w:val="28"/>
          <w:szCs w:val="28"/>
        </w:rPr>
        <w:t>Clinician’s Day</w:t>
      </w:r>
      <w:r>
        <w:rPr>
          <w:rFonts w:ascii="Times New Roman" w:hAnsi="Times New Roman" w:cs="Times New Roman"/>
          <w:sz w:val="28"/>
          <w:szCs w:val="28"/>
        </w:rPr>
        <w:t xml:space="preserve"> is far from only seeing appointments. The resulting workload from appointments is significant and often sees our clinical team </w:t>
      </w:r>
      <w:r w:rsidR="00B94982">
        <w:rPr>
          <w:rFonts w:ascii="Times New Roman" w:hAnsi="Times New Roman" w:cs="Times New Roman"/>
          <w:sz w:val="28"/>
          <w:szCs w:val="28"/>
        </w:rPr>
        <w:t xml:space="preserve">often </w:t>
      </w:r>
      <w:r>
        <w:rPr>
          <w:rFonts w:ascii="Times New Roman" w:hAnsi="Times New Roman" w:cs="Times New Roman"/>
          <w:sz w:val="28"/>
          <w:szCs w:val="28"/>
        </w:rPr>
        <w:t xml:space="preserve">working late into the evening and at weekends. </w:t>
      </w:r>
    </w:p>
    <w:p w14:paraId="474368D5" w14:textId="62EF68B8" w:rsidR="00ED16A9" w:rsidRDefault="00ED16A9" w:rsidP="008E5F9A">
      <w:pPr>
        <w:rPr>
          <w:rFonts w:ascii="Times New Roman" w:hAnsi="Times New Roman" w:cs="Times New Roman"/>
          <w:sz w:val="28"/>
          <w:szCs w:val="28"/>
        </w:rPr>
      </w:pPr>
      <w:r>
        <w:rPr>
          <w:rFonts w:ascii="Times New Roman" w:hAnsi="Times New Roman" w:cs="Times New Roman"/>
          <w:sz w:val="28"/>
          <w:szCs w:val="28"/>
        </w:rPr>
        <w:t>Appointments themselves are effectively the tip of the iceberg in respect of workload.</w:t>
      </w:r>
    </w:p>
    <w:p w14:paraId="72B5D2B4" w14:textId="17ACE623" w:rsidR="006617E7" w:rsidRDefault="00ED16A9" w:rsidP="008E5F9A">
      <w:pPr>
        <w:rPr>
          <w:rFonts w:ascii="Times New Roman" w:hAnsi="Times New Roman" w:cs="Times New Roman"/>
          <w:sz w:val="28"/>
          <w:szCs w:val="28"/>
        </w:rPr>
      </w:pPr>
      <w:r>
        <w:rPr>
          <w:rFonts w:ascii="Times New Roman" w:hAnsi="Times New Roman" w:cs="Times New Roman"/>
          <w:sz w:val="28"/>
          <w:szCs w:val="28"/>
        </w:rPr>
        <w:t xml:space="preserve">It is also important to realise that a telephone appointment </w:t>
      </w:r>
      <w:r w:rsidRPr="008373BC">
        <w:rPr>
          <w:rFonts w:ascii="Times New Roman" w:hAnsi="Times New Roman" w:cs="Times New Roman"/>
          <w:b/>
          <w:bCs/>
          <w:sz w:val="28"/>
          <w:szCs w:val="28"/>
        </w:rPr>
        <w:t>is an appointment</w:t>
      </w:r>
      <w:r>
        <w:rPr>
          <w:rFonts w:ascii="Times New Roman" w:hAnsi="Times New Roman" w:cs="Times New Roman"/>
          <w:sz w:val="28"/>
          <w:szCs w:val="28"/>
        </w:rPr>
        <w:t xml:space="preserve">, as these telephone calls use clinician’s time in the same way that </w:t>
      </w:r>
      <w:r w:rsidR="00B86DA9">
        <w:rPr>
          <w:rFonts w:ascii="Times New Roman" w:hAnsi="Times New Roman" w:cs="Times New Roman"/>
          <w:sz w:val="28"/>
          <w:szCs w:val="28"/>
        </w:rPr>
        <w:t>face-to-face</w:t>
      </w:r>
      <w:r>
        <w:rPr>
          <w:rFonts w:ascii="Times New Roman" w:hAnsi="Times New Roman" w:cs="Times New Roman"/>
          <w:sz w:val="28"/>
          <w:szCs w:val="28"/>
        </w:rPr>
        <w:t xml:space="preserve"> appointments do.</w:t>
      </w:r>
    </w:p>
    <w:p w14:paraId="16608B56" w14:textId="61CB80C8" w:rsidR="00CD6704" w:rsidRDefault="006617E7" w:rsidP="008E5F9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FCFCF0" wp14:editId="05CB0102">
            <wp:extent cx="5114400" cy="2876550"/>
            <wp:effectExtent l="0" t="0" r="0" b="0"/>
            <wp:docPr id="10286394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9542" cy="2879442"/>
                    </a:xfrm>
                    <a:prstGeom prst="rect">
                      <a:avLst/>
                    </a:prstGeom>
                    <a:noFill/>
                  </pic:spPr>
                </pic:pic>
              </a:graphicData>
            </a:graphic>
          </wp:inline>
        </w:drawing>
      </w:r>
    </w:p>
    <w:p w14:paraId="4E493853" w14:textId="77777777" w:rsidR="00CD6704" w:rsidRDefault="00CD6704" w:rsidP="008E5F9A">
      <w:pPr>
        <w:rPr>
          <w:rFonts w:ascii="Times New Roman" w:hAnsi="Times New Roman" w:cs="Times New Roman"/>
          <w:sz w:val="28"/>
          <w:szCs w:val="28"/>
        </w:rPr>
      </w:pPr>
    </w:p>
    <w:p w14:paraId="14EC8C31" w14:textId="7B5BDAEA" w:rsidR="00B0055C" w:rsidRDefault="00ED16A9" w:rsidP="008E5F9A">
      <w:pPr>
        <w:rPr>
          <w:rFonts w:ascii="Times New Roman" w:hAnsi="Times New Roman" w:cs="Times New Roman"/>
          <w:sz w:val="28"/>
          <w:szCs w:val="28"/>
        </w:rPr>
      </w:pPr>
      <w:r>
        <w:rPr>
          <w:rFonts w:ascii="Times New Roman" w:hAnsi="Times New Roman" w:cs="Times New Roman"/>
          <w:sz w:val="28"/>
          <w:szCs w:val="28"/>
        </w:rPr>
        <w:lastRenderedPageBreak/>
        <w:t xml:space="preserve">Hopefully this slide explains why clinicians’ cannot simply routinely take an unscheduled telephone call on the basis that “I don’t need an </w:t>
      </w:r>
      <w:r w:rsidR="00B86DA9">
        <w:rPr>
          <w:rFonts w:ascii="Times New Roman" w:hAnsi="Times New Roman" w:cs="Times New Roman"/>
          <w:sz w:val="28"/>
          <w:szCs w:val="28"/>
        </w:rPr>
        <w:t>appointment,</w:t>
      </w:r>
      <w:r>
        <w:rPr>
          <w:rFonts w:ascii="Times New Roman" w:hAnsi="Times New Roman" w:cs="Times New Roman"/>
          <w:sz w:val="28"/>
          <w:szCs w:val="28"/>
        </w:rPr>
        <w:t xml:space="preserve"> I only need to speak to the Dr for 5-10 minutes”, </w:t>
      </w:r>
      <w:r w:rsidR="00B94982">
        <w:rPr>
          <w:rFonts w:ascii="Times New Roman" w:hAnsi="Times New Roman" w:cs="Times New Roman"/>
          <w:sz w:val="28"/>
          <w:szCs w:val="28"/>
        </w:rPr>
        <w:t xml:space="preserve">a request </w:t>
      </w:r>
      <w:r>
        <w:rPr>
          <w:rFonts w:ascii="Times New Roman" w:hAnsi="Times New Roman" w:cs="Times New Roman"/>
          <w:sz w:val="28"/>
          <w:szCs w:val="28"/>
        </w:rPr>
        <w:t>which we do often hear.</w:t>
      </w:r>
    </w:p>
    <w:p w14:paraId="61B8FF7C" w14:textId="012DEAC9" w:rsidR="003D526A" w:rsidRDefault="003D526A" w:rsidP="008E5F9A">
      <w:pPr>
        <w:rPr>
          <w:rFonts w:ascii="Times New Roman" w:hAnsi="Times New Roman" w:cs="Times New Roman"/>
          <w:sz w:val="28"/>
          <w:szCs w:val="28"/>
        </w:rPr>
      </w:pPr>
      <w:r>
        <w:rPr>
          <w:rFonts w:ascii="Times New Roman" w:hAnsi="Times New Roman" w:cs="Times New Roman"/>
          <w:sz w:val="28"/>
          <w:szCs w:val="28"/>
        </w:rPr>
        <w:t>Patient access to the Practice understandably remains a key priority for our patients and, consequently, for the Practice Team. At the Open Evening we discussed the following information which details how patients can currently access the Practice:</w:t>
      </w:r>
    </w:p>
    <w:p w14:paraId="3CA069B5" w14:textId="6EEAE7EB" w:rsidR="003D526A" w:rsidRDefault="003D526A" w:rsidP="008E5F9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62B615" wp14:editId="278B34BB">
            <wp:extent cx="6096635" cy="3429000"/>
            <wp:effectExtent l="0" t="0" r="0" b="0"/>
            <wp:docPr id="6919226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71093A4" w14:textId="77777777" w:rsidR="003D526A" w:rsidRDefault="003D526A" w:rsidP="008E5F9A">
      <w:pPr>
        <w:rPr>
          <w:rFonts w:ascii="Times New Roman" w:hAnsi="Times New Roman" w:cs="Times New Roman"/>
          <w:sz w:val="28"/>
          <w:szCs w:val="28"/>
        </w:rPr>
      </w:pPr>
    </w:p>
    <w:p w14:paraId="7D38F0D6" w14:textId="4A09B121" w:rsidR="003D526A" w:rsidRDefault="003D526A" w:rsidP="008E5F9A">
      <w:pPr>
        <w:rPr>
          <w:rFonts w:ascii="Times New Roman" w:hAnsi="Times New Roman" w:cs="Times New Roman"/>
          <w:sz w:val="28"/>
          <w:szCs w:val="28"/>
        </w:rPr>
      </w:pPr>
      <w:r>
        <w:rPr>
          <w:rFonts w:ascii="Times New Roman" w:hAnsi="Times New Roman" w:cs="Times New Roman"/>
          <w:sz w:val="28"/>
          <w:szCs w:val="28"/>
        </w:rPr>
        <w:t>As can be seen, parity of access for patients is very important. By this we mean that patients</w:t>
      </w:r>
      <w:r w:rsidR="00B94982">
        <w:rPr>
          <w:rFonts w:ascii="Times New Roman" w:hAnsi="Times New Roman" w:cs="Times New Roman"/>
          <w:sz w:val="28"/>
          <w:szCs w:val="28"/>
        </w:rPr>
        <w:t xml:space="preserve"> </w:t>
      </w:r>
      <w:r>
        <w:rPr>
          <w:rFonts w:ascii="Times New Roman" w:hAnsi="Times New Roman" w:cs="Times New Roman"/>
          <w:sz w:val="28"/>
          <w:szCs w:val="28"/>
        </w:rPr>
        <w:t>interact</w:t>
      </w:r>
      <w:r w:rsidR="00B94982">
        <w:rPr>
          <w:rFonts w:ascii="Times New Roman" w:hAnsi="Times New Roman" w:cs="Times New Roman"/>
          <w:sz w:val="28"/>
          <w:szCs w:val="28"/>
        </w:rPr>
        <w:t>ing</w:t>
      </w:r>
      <w:r>
        <w:rPr>
          <w:rFonts w:ascii="Times New Roman" w:hAnsi="Times New Roman" w:cs="Times New Roman"/>
          <w:sz w:val="28"/>
          <w:szCs w:val="28"/>
        </w:rPr>
        <w:t xml:space="preserve"> with the Practice to request </w:t>
      </w:r>
      <w:r w:rsidR="00B86DA9">
        <w:rPr>
          <w:rFonts w:ascii="Times New Roman" w:hAnsi="Times New Roman" w:cs="Times New Roman"/>
          <w:sz w:val="28"/>
          <w:szCs w:val="28"/>
        </w:rPr>
        <w:t>appointments via</w:t>
      </w:r>
      <w:r>
        <w:rPr>
          <w:rFonts w:ascii="Times New Roman" w:hAnsi="Times New Roman" w:cs="Times New Roman"/>
          <w:sz w:val="28"/>
          <w:szCs w:val="28"/>
        </w:rPr>
        <w:t xml:space="preserve"> the 3 key channels:</w:t>
      </w:r>
    </w:p>
    <w:p w14:paraId="3953EA0A" w14:textId="7E5CB191" w:rsidR="003D526A" w:rsidRPr="008373BC" w:rsidRDefault="003D526A" w:rsidP="003D526A">
      <w:pPr>
        <w:rPr>
          <w:rFonts w:ascii="Times New Roman" w:hAnsi="Times New Roman" w:cs="Times New Roman"/>
          <w:b/>
          <w:bCs/>
          <w:sz w:val="28"/>
          <w:szCs w:val="28"/>
        </w:rPr>
      </w:pPr>
      <w:r w:rsidRPr="008373BC">
        <w:rPr>
          <w:rFonts w:ascii="Times New Roman" w:hAnsi="Times New Roman" w:cs="Times New Roman"/>
          <w:b/>
          <w:bCs/>
          <w:sz w:val="28"/>
          <w:szCs w:val="28"/>
        </w:rPr>
        <w:t>-Telephone</w:t>
      </w:r>
    </w:p>
    <w:p w14:paraId="52047E1C" w14:textId="77EC3E17" w:rsidR="003D526A" w:rsidRPr="008373BC" w:rsidRDefault="003D526A" w:rsidP="003D526A">
      <w:pPr>
        <w:rPr>
          <w:rFonts w:ascii="Times New Roman" w:hAnsi="Times New Roman" w:cs="Times New Roman"/>
          <w:b/>
          <w:bCs/>
          <w:sz w:val="28"/>
          <w:szCs w:val="28"/>
        </w:rPr>
      </w:pPr>
      <w:r w:rsidRPr="008373BC">
        <w:rPr>
          <w:rFonts w:ascii="Times New Roman" w:hAnsi="Times New Roman" w:cs="Times New Roman"/>
          <w:b/>
          <w:bCs/>
          <w:sz w:val="28"/>
          <w:szCs w:val="28"/>
        </w:rPr>
        <w:t>-Online</w:t>
      </w:r>
    </w:p>
    <w:p w14:paraId="314B05BD" w14:textId="6EDF7316" w:rsidR="003D526A" w:rsidRPr="008373BC" w:rsidRDefault="003D526A" w:rsidP="003D526A">
      <w:pPr>
        <w:rPr>
          <w:rFonts w:ascii="Times New Roman" w:hAnsi="Times New Roman" w:cs="Times New Roman"/>
          <w:b/>
          <w:bCs/>
          <w:sz w:val="28"/>
          <w:szCs w:val="28"/>
        </w:rPr>
      </w:pPr>
      <w:r w:rsidRPr="008373BC">
        <w:rPr>
          <w:rFonts w:ascii="Times New Roman" w:hAnsi="Times New Roman" w:cs="Times New Roman"/>
          <w:b/>
          <w:bCs/>
          <w:sz w:val="28"/>
          <w:szCs w:val="28"/>
        </w:rPr>
        <w:t>-Face to Face at our reception desk</w:t>
      </w:r>
    </w:p>
    <w:p w14:paraId="2D91D7A2" w14:textId="4160FC22" w:rsidR="003D526A" w:rsidRDefault="003D526A" w:rsidP="003D526A">
      <w:pPr>
        <w:rPr>
          <w:rFonts w:ascii="Times New Roman" w:hAnsi="Times New Roman" w:cs="Times New Roman"/>
          <w:sz w:val="28"/>
          <w:szCs w:val="28"/>
        </w:rPr>
      </w:pPr>
      <w:r>
        <w:rPr>
          <w:rFonts w:ascii="Times New Roman" w:hAnsi="Times New Roman" w:cs="Times New Roman"/>
          <w:sz w:val="28"/>
          <w:szCs w:val="28"/>
        </w:rPr>
        <w:t>have an equal opportunity to do so</w:t>
      </w:r>
      <w:r w:rsidR="00B94982">
        <w:rPr>
          <w:rFonts w:ascii="Times New Roman" w:hAnsi="Times New Roman" w:cs="Times New Roman"/>
          <w:sz w:val="28"/>
          <w:szCs w:val="28"/>
        </w:rPr>
        <w:t>, thereby meaning that patients without online access for example our not disadvantaged.</w:t>
      </w:r>
    </w:p>
    <w:p w14:paraId="4D5924AB" w14:textId="21D7EAAB" w:rsidR="003D526A" w:rsidRPr="00CA3F59" w:rsidRDefault="003D526A" w:rsidP="003D526A">
      <w:pPr>
        <w:rPr>
          <w:rFonts w:ascii="Times New Roman" w:hAnsi="Times New Roman" w:cs="Times New Roman"/>
          <w:b/>
          <w:bCs/>
          <w:color w:val="FF0000"/>
          <w:sz w:val="28"/>
          <w:szCs w:val="28"/>
        </w:rPr>
      </w:pPr>
      <w:r w:rsidRPr="00CA3F59">
        <w:rPr>
          <w:rFonts w:ascii="Times New Roman" w:hAnsi="Times New Roman" w:cs="Times New Roman"/>
          <w:b/>
          <w:bCs/>
          <w:color w:val="FF0000"/>
          <w:sz w:val="28"/>
          <w:szCs w:val="28"/>
        </w:rPr>
        <w:t>Wherever possible, we ask that patients seeking a same day appointment do so as early in the day as possible.</w:t>
      </w:r>
    </w:p>
    <w:p w14:paraId="65CF2DDF" w14:textId="77777777" w:rsidR="00B81D0D" w:rsidRDefault="00B81D0D" w:rsidP="003D526A">
      <w:pPr>
        <w:rPr>
          <w:rFonts w:ascii="Times New Roman" w:hAnsi="Times New Roman" w:cs="Times New Roman"/>
          <w:sz w:val="28"/>
          <w:szCs w:val="28"/>
        </w:rPr>
      </w:pPr>
    </w:p>
    <w:p w14:paraId="5410B6AA" w14:textId="0D4A5E2D" w:rsidR="00B81D0D" w:rsidRDefault="00B81D0D" w:rsidP="003D526A">
      <w:pPr>
        <w:rPr>
          <w:rFonts w:ascii="Times New Roman" w:hAnsi="Times New Roman" w:cs="Times New Roman"/>
          <w:sz w:val="28"/>
          <w:szCs w:val="28"/>
        </w:rPr>
      </w:pPr>
      <w:r>
        <w:rPr>
          <w:rFonts w:ascii="Times New Roman" w:hAnsi="Times New Roman" w:cs="Times New Roman"/>
          <w:sz w:val="28"/>
          <w:szCs w:val="28"/>
        </w:rPr>
        <w:lastRenderedPageBreak/>
        <w:t>Linked to patient access and availability of appointments is the number of appointments booked, but which are not attended</w:t>
      </w:r>
      <w:r w:rsidR="00CA3F59">
        <w:rPr>
          <w:rFonts w:ascii="Times New Roman" w:hAnsi="Times New Roman" w:cs="Times New Roman"/>
          <w:sz w:val="28"/>
          <w:szCs w:val="28"/>
        </w:rPr>
        <w:t>,</w:t>
      </w:r>
      <w:r>
        <w:rPr>
          <w:rFonts w:ascii="Times New Roman" w:hAnsi="Times New Roman" w:cs="Times New Roman"/>
          <w:sz w:val="28"/>
          <w:szCs w:val="28"/>
        </w:rPr>
        <w:t xml:space="preserve"> and where the Practice does not receive notification in time to offer the appointment to another patient.</w:t>
      </w:r>
    </w:p>
    <w:p w14:paraId="6F29D345" w14:textId="5C53615C" w:rsidR="00B81D0D" w:rsidRPr="00CA3F59" w:rsidRDefault="00B81D0D" w:rsidP="003D526A">
      <w:pPr>
        <w:rPr>
          <w:rFonts w:ascii="Times New Roman" w:hAnsi="Times New Roman" w:cs="Times New Roman"/>
          <w:b/>
          <w:bCs/>
          <w:sz w:val="28"/>
          <w:szCs w:val="28"/>
        </w:rPr>
      </w:pPr>
      <w:r>
        <w:rPr>
          <w:rFonts w:ascii="Times New Roman" w:hAnsi="Times New Roman" w:cs="Times New Roman"/>
          <w:sz w:val="28"/>
          <w:szCs w:val="28"/>
        </w:rPr>
        <w:t xml:space="preserve">As can be seen from the following bar chart, the number of such appointments is over 1,600 at Parish Fields in the past 12 months. </w:t>
      </w:r>
      <w:r w:rsidR="00C947F9" w:rsidRPr="00CA3F59">
        <w:rPr>
          <w:rFonts w:ascii="Times New Roman" w:hAnsi="Times New Roman" w:cs="Times New Roman"/>
          <w:b/>
          <w:bCs/>
          <w:sz w:val="28"/>
          <w:szCs w:val="28"/>
        </w:rPr>
        <w:t>This equates to over 400 hours of lost clinical time.</w:t>
      </w:r>
    </w:p>
    <w:p w14:paraId="3D05EE13" w14:textId="36FE84B2" w:rsidR="003D526A" w:rsidRPr="003D526A" w:rsidRDefault="00B81D0D" w:rsidP="003D526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9327B84" wp14:editId="520D7A6F">
            <wp:extent cx="6096635" cy="3429000"/>
            <wp:effectExtent l="0" t="0" r="0" b="0"/>
            <wp:docPr id="7722112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F6583A8" w14:textId="790BADA0" w:rsidR="003D526A" w:rsidRDefault="00C947F9" w:rsidP="008E5F9A">
      <w:pPr>
        <w:rPr>
          <w:rFonts w:ascii="Times New Roman" w:hAnsi="Times New Roman" w:cs="Times New Roman"/>
          <w:sz w:val="28"/>
          <w:szCs w:val="28"/>
        </w:rPr>
      </w:pPr>
      <w:r>
        <w:rPr>
          <w:rFonts w:ascii="Times New Roman" w:hAnsi="Times New Roman" w:cs="Times New Roman"/>
          <w:sz w:val="28"/>
          <w:szCs w:val="28"/>
        </w:rPr>
        <w:t>Whilst the trend is positive, and we do appreciate that there are some genuine cases where it was not possible for the patients to update us in time, we would like to further reduce the numbers of missed appointments</w:t>
      </w:r>
      <w:r w:rsidR="00CA3F59">
        <w:rPr>
          <w:rFonts w:ascii="Times New Roman" w:hAnsi="Times New Roman" w:cs="Times New Roman"/>
          <w:sz w:val="28"/>
          <w:szCs w:val="28"/>
        </w:rPr>
        <w:t>,</w:t>
      </w:r>
      <w:r>
        <w:rPr>
          <w:rFonts w:ascii="Times New Roman" w:hAnsi="Times New Roman" w:cs="Times New Roman"/>
          <w:sz w:val="28"/>
          <w:szCs w:val="28"/>
        </w:rPr>
        <w:t xml:space="preserve"> and would remind patients that the following options are available to them to cancel an appointment which they can no longer attend:</w:t>
      </w:r>
    </w:p>
    <w:p w14:paraId="02B6CAE8" w14:textId="3FDC613A" w:rsidR="00C947F9" w:rsidRPr="008373BC" w:rsidRDefault="00C947F9" w:rsidP="00C947F9">
      <w:pPr>
        <w:pStyle w:val="ListParagraph"/>
        <w:numPr>
          <w:ilvl w:val="0"/>
          <w:numId w:val="2"/>
        </w:numPr>
        <w:rPr>
          <w:rFonts w:ascii="Times New Roman" w:hAnsi="Times New Roman" w:cs="Times New Roman"/>
          <w:b/>
          <w:bCs/>
          <w:sz w:val="28"/>
          <w:szCs w:val="28"/>
        </w:rPr>
      </w:pPr>
      <w:r>
        <w:rPr>
          <w:rFonts w:ascii="Times New Roman" w:hAnsi="Times New Roman" w:cs="Times New Roman"/>
          <w:sz w:val="28"/>
          <w:szCs w:val="28"/>
        </w:rPr>
        <w:t xml:space="preserve">Telephone the Practice (appointments can be cancelled 24 hours per day, 7 days per week by telephoning the Practice on 01379 642023 and selecting option 1 to access our Automated Telephone System). </w:t>
      </w:r>
      <w:r w:rsidRPr="008373BC">
        <w:rPr>
          <w:rFonts w:ascii="Times New Roman" w:hAnsi="Times New Roman" w:cs="Times New Roman"/>
          <w:b/>
          <w:bCs/>
          <w:sz w:val="28"/>
          <w:szCs w:val="28"/>
        </w:rPr>
        <w:t>THERE IS NEVER A QUEUE ON OUR AUTOMATED TELEPHO</w:t>
      </w:r>
      <w:r w:rsidR="00CA3F59" w:rsidRPr="008373BC">
        <w:rPr>
          <w:rFonts w:ascii="Times New Roman" w:hAnsi="Times New Roman" w:cs="Times New Roman"/>
          <w:b/>
          <w:bCs/>
          <w:sz w:val="28"/>
          <w:szCs w:val="28"/>
        </w:rPr>
        <w:t>NE</w:t>
      </w:r>
      <w:r w:rsidRPr="008373BC">
        <w:rPr>
          <w:rFonts w:ascii="Times New Roman" w:hAnsi="Times New Roman" w:cs="Times New Roman"/>
          <w:b/>
          <w:bCs/>
          <w:sz w:val="28"/>
          <w:szCs w:val="28"/>
        </w:rPr>
        <w:t xml:space="preserve"> </w:t>
      </w:r>
      <w:r w:rsidR="00B86DA9" w:rsidRPr="008373BC">
        <w:rPr>
          <w:rFonts w:ascii="Times New Roman" w:hAnsi="Times New Roman" w:cs="Times New Roman"/>
          <w:b/>
          <w:bCs/>
          <w:sz w:val="28"/>
          <w:szCs w:val="28"/>
        </w:rPr>
        <w:t>SERVICE, REGARDLESS</w:t>
      </w:r>
      <w:r w:rsidRPr="008373BC">
        <w:rPr>
          <w:rFonts w:ascii="Times New Roman" w:hAnsi="Times New Roman" w:cs="Times New Roman"/>
          <w:b/>
          <w:bCs/>
          <w:sz w:val="28"/>
          <w:szCs w:val="28"/>
        </w:rPr>
        <w:t xml:space="preserve"> OF HOW MANY PATIENTS ARE UTILISING IT AT ANY ONE TIME.</w:t>
      </w:r>
    </w:p>
    <w:p w14:paraId="37E4DE80" w14:textId="77777777" w:rsidR="00DD0F35" w:rsidRDefault="00DD0F35" w:rsidP="00DD0F35">
      <w:pPr>
        <w:pStyle w:val="ListParagraph"/>
        <w:rPr>
          <w:rFonts w:ascii="Times New Roman" w:hAnsi="Times New Roman" w:cs="Times New Roman"/>
          <w:sz w:val="28"/>
          <w:szCs w:val="28"/>
        </w:rPr>
      </w:pPr>
    </w:p>
    <w:p w14:paraId="31C78553" w14:textId="6D5E3F4F" w:rsidR="00DD0F35" w:rsidRDefault="00DD0F35" w:rsidP="00DD0F35">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Online via the Practice website: (</w:t>
      </w:r>
      <w:hyperlink r:id="rId20" w:history="1">
        <w:r w:rsidRPr="00AB381F">
          <w:rPr>
            <w:rStyle w:val="Hyperlink"/>
            <w:rFonts w:ascii="Times New Roman" w:hAnsi="Times New Roman" w:cs="Times New Roman"/>
            <w:sz w:val="28"/>
            <w:szCs w:val="28"/>
          </w:rPr>
          <w:t>www.parishfields.co.uk</w:t>
        </w:r>
      </w:hyperlink>
      <w:r>
        <w:rPr>
          <w:rFonts w:ascii="Times New Roman" w:hAnsi="Times New Roman" w:cs="Times New Roman"/>
          <w:sz w:val="28"/>
          <w:szCs w:val="28"/>
        </w:rPr>
        <w:t>)</w:t>
      </w:r>
    </w:p>
    <w:p w14:paraId="53AFA2D3" w14:textId="77777777" w:rsidR="00DD0F35" w:rsidRPr="00DD0F35" w:rsidRDefault="00DD0F35" w:rsidP="00DD0F35">
      <w:pPr>
        <w:pStyle w:val="ListParagraph"/>
        <w:rPr>
          <w:rFonts w:ascii="Times New Roman" w:hAnsi="Times New Roman" w:cs="Times New Roman"/>
          <w:sz w:val="28"/>
          <w:szCs w:val="28"/>
        </w:rPr>
      </w:pPr>
    </w:p>
    <w:p w14:paraId="7F80E00D" w14:textId="4987BC8A" w:rsidR="00DD0F35" w:rsidRPr="00DD0F35" w:rsidRDefault="00DD0F35" w:rsidP="00DD0F35">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Reply to the appointment confirmation/reminder by text message</w:t>
      </w:r>
    </w:p>
    <w:p w14:paraId="5E7B05E2" w14:textId="77777777" w:rsidR="00C947F9" w:rsidRDefault="00C947F9" w:rsidP="00DD0F35">
      <w:pPr>
        <w:pStyle w:val="ListParagraph"/>
        <w:rPr>
          <w:rFonts w:ascii="Times New Roman" w:hAnsi="Times New Roman" w:cs="Times New Roman"/>
          <w:sz w:val="28"/>
          <w:szCs w:val="28"/>
        </w:rPr>
      </w:pPr>
    </w:p>
    <w:p w14:paraId="248117E0" w14:textId="2A4BD4B0" w:rsidR="00DD0F35" w:rsidRDefault="00DD0F35" w:rsidP="00DD0F35">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Visit our reception Desk in person</w:t>
      </w:r>
    </w:p>
    <w:p w14:paraId="4B9AED85" w14:textId="77777777" w:rsidR="00DD0F35" w:rsidRPr="00DD0F35" w:rsidRDefault="00DD0F35" w:rsidP="00DD0F35">
      <w:pPr>
        <w:pStyle w:val="ListParagraph"/>
        <w:rPr>
          <w:rFonts w:ascii="Times New Roman" w:hAnsi="Times New Roman" w:cs="Times New Roman"/>
          <w:sz w:val="28"/>
          <w:szCs w:val="28"/>
        </w:rPr>
      </w:pPr>
    </w:p>
    <w:p w14:paraId="263EA05E" w14:textId="6B3DD1A0" w:rsidR="00DD0F35" w:rsidRPr="00DD0F35" w:rsidRDefault="00092516" w:rsidP="00DD0F35">
      <w:pPr>
        <w:rPr>
          <w:rFonts w:ascii="Times New Roman" w:hAnsi="Times New Roman" w:cs="Times New Roman"/>
          <w:sz w:val="28"/>
          <w:szCs w:val="28"/>
        </w:rPr>
      </w:pPr>
      <w:r>
        <w:rPr>
          <w:rFonts w:ascii="Times New Roman" w:hAnsi="Times New Roman" w:cs="Times New Roman"/>
          <w:sz w:val="28"/>
          <w:szCs w:val="28"/>
        </w:rPr>
        <w:t>We then moved on to the work and projects implemented in 2024, and our plans for this year and beyond…</w:t>
      </w:r>
    </w:p>
    <w:p w14:paraId="50B9353F" w14:textId="77777777" w:rsidR="00ED16A9" w:rsidRDefault="00ED16A9" w:rsidP="008E5F9A">
      <w:pPr>
        <w:rPr>
          <w:rFonts w:ascii="Times New Roman" w:hAnsi="Times New Roman" w:cs="Times New Roman"/>
          <w:sz w:val="28"/>
          <w:szCs w:val="28"/>
        </w:rPr>
      </w:pPr>
    </w:p>
    <w:p w14:paraId="37E1212E" w14:textId="50CF387D" w:rsidR="00ED16A9" w:rsidRDefault="00092516" w:rsidP="008E5F9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A4B68E" wp14:editId="7CA49C4F">
            <wp:extent cx="6096635" cy="3429000"/>
            <wp:effectExtent l="0" t="0" r="0" b="0"/>
            <wp:docPr id="7930687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9DE9C97" w14:textId="1E808417" w:rsidR="00A46706" w:rsidRDefault="00092516" w:rsidP="008E5F9A">
      <w:pPr>
        <w:rPr>
          <w:rFonts w:ascii="Times New Roman" w:hAnsi="Times New Roman" w:cs="Times New Roman"/>
          <w:sz w:val="28"/>
          <w:szCs w:val="28"/>
        </w:rPr>
      </w:pPr>
      <w:r>
        <w:rPr>
          <w:rFonts w:ascii="Times New Roman" w:hAnsi="Times New Roman" w:cs="Times New Roman"/>
          <w:sz w:val="28"/>
          <w:szCs w:val="28"/>
        </w:rPr>
        <w:t>Staff wellbeing remans a key priority for the P</w:t>
      </w:r>
      <w:r w:rsidR="00071877">
        <w:rPr>
          <w:rFonts w:ascii="Times New Roman" w:hAnsi="Times New Roman" w:cs="Times New Roman"/>
          <w:sz w:val="28"/>
          <w:szCs w:val="28"/>
        </w:rPr>
        <w:t>ra</w:t>
      </w:r>
      <w:r>
        <w:rPr>
          <w:rFonts w:ascii="Times New Roman" w:hAnsi="Times New Roman" w:cs="Times New Roman"/>
          <w:sz w:val="28"/>
          <w:szCs w:val="28"/>
        </w:rPr>
        <w:t xml:space="preserve">ctice, with the welfare and retention of our staff being </w:t>
      </w:r>
      <w:r w:rsidR="00071877">
        <w:rPr>
          <w:rFonts w:ascii="Times New Roman" w:hAnsi="Times New Roman" w:cs="Times New Roman"/>
          <w:sz w:val="28"/>
          <w:szCs w:val="28"/>
        </w:rPr>
        <w:t>intrinsically</w:t>
      </w:r>
      <w:r>
        <w:rPr>
          <w:rFonts w:ascii="Times New Roman" w:hAnsi="Times New Roman" w:cs="Times New Roman"/>
          <w:sz w:val="28"/>
          <w:szCs w:val="28"/>
        </w:rPr>
        <w:t xml:space="preserve"> linked </w:t>
      </w:r>
      <w:r w:rsidR="00071877">
        <w:rPr>
          <w:rFonts w:ascii="Times New Roman" w:hAnsi="Times New Roman" w:cs="Times New Roman"/>
          <w:sz w:val="28"/>
          <w:szCs w:val="28"/>
        </w:rPr>
        <w:t>to staff retention and patient care.</w:t>
      </w:r>
    </w:p>
    <w:p w14:paraId="0E1E9156" w14:textId="0E5887F6" w:rsidR="00071877" w:rsidRDefault="00071877" w:rsidP="008E5F9A">
      <w:pPr>
        <w:rPr>
          <w:rFonts w:ascii="Times New Roman" w:hAnsi="Times New Roman" w:cs="Times New Roman"/>
          <w:sz w:val="28"/>
          <w:szCs w:val="28"/>
        </w:rPr>
      </w:pPr>
      <w:r>
        <w:rPr>
          <w:rFonts w:ascii="Times New Roman" w:hAnsi="Times New Roman" w:cs="Times New Roman"/>
          <w:sz w:val="28"/>
          <w:szCs w:val="28"/>
        </w:rPr>
        <w:t>We hear much feedback from patients regarding their concerns over the growing population</w:t>
      </w:r>
      <w:r w:rsidR="00CA3F59">
        <w:rPr>
          <w:rFonts w:ascii="Times New Roman" w:hAnsi="Times New Roman" w:cs="Times New Roman"/>
          <w:sz w:val="28"/>
          <w:szCs w:val="28"/>
        </w:rPr>
        <w:t xml:space="preserve"> locally, </w:t>
      </w:r>
      <w:r>
        <w:rPr>
          <w:rFonts w:ascii="Times New Roman" w:hAnsi="Times New Roman" w:cs="Times New Roman"/>
          <w:sz w:val="28"/>
          <w:szCs w:val="28"/>
        </w:rPr>
        <w:t>and the demand that this places on local services, including GP practices. We continue to work closely with the Norfolk and Waveney Integrated Care Board (ICB) and other relevant parties as we explore how additional clinical space can be obtained</w:t>
      </w:r>
      <w:r w:rsidR="00CA3F59">
        <w:rPr>
          <w:rFonts w:ascii="Times New Roman" w:hAnsi="Times New Roman" w:cs="Times New Roman"/>
          <w:sz w:val="28"/>
          <w:szCs w:val="28"/>
        </w:rPr>
        <w:t xml:space="preserve"> by Parish Fields</w:t>
      </w:r>
      <w:r>
        <w:rPr>
          <w:rFonts w:ascii="Times New Roman" w:hAnsi="Times New Roman" w:cs="Times New Roman"/>
          <w:sz w:val="28"/>
          <w:szCs w:val="28"/>
        </w:rPr>
        <w:t xml:space="preserve"> and utilised in Diss over the coming years.</w:t>
      </w:r>
    </w:p>
    <w:p w14:paraId="2B7BD02C" w14:textId="783EEC01" w:rsidR="00071877" w:rsidRDefault="00071877" w:rsidP="008E5F9A">
      <w:pPr>
        <w:rPr>
          <w:rFonts w:ascii="Times New Roman" w:hAnsi="Times New Roman" w:cs="Times New Roman"/>
          <w:sz w:val="28"/>
          <w:szCs w:val="28"/>
        </w:rPr>
      </w:pPr>
      <w:r>
        <w:rPr>
          <w:rFonts w:ascii="Times New Roman" w:hAnsi="Times New Roman" w:cs="Times New Roman"/>
          <w:sz w:val="28"/>
          <w:szCs w:val="28"/>
        </w:rPr>
        <w:t xml:space="preserve">We </w:t>
      </w:r>
      <w:r w:rsidR="00CA3F59">
        <w:rPr>
          <w:rFonts w:ascii="Times New Roman" w:hAnsi="Times New Roman" w:cs="Times New Roman"/>
          <w:sz w:val="28"/>
          <w:szCs w:val="28"/>
        </w:rPr>
        <w:t xml:space="preserve">also </w:t>
      </w:r>
      <w:r>
        <w:rPr>
          <w:rFonts w:ascii="Times New Roman" w:hAnsi="Times New Roman" w:cs="Times New Roman"/>
          <w:sz w:val="28"/>
          <w:szCs w:val="28"/>
        </w:rPr>
        <w:t>discussed the topic of patient feedback and the impact of social media.</w:t>
      </w:r>
    </w:p>
    <w:p w14:paraId="10FC81B9" w14:textId="7193708C" w:rsidR="00071877" w:rsidRDefault="00071877" w:rsidP="008E5F9A">
      <w:pPr>
        <w:rPr>
          <w:rFonts w:ascii="Times New Roman" w:hAnsi="Times New Roman" w:cs="Times New Roman"/>
          <w:sz w:val="28"/>
          <w:szCs w:val="28"/>
        </w:rPr>
      </w:pPr>
      <w:r>
        <w:rPr>
          <w:rFonts w:ascii="Times New Roman" w:hAnsi="Times New Roman" w:cs="Times New Roman"/>
          <w:sz w:val="28"/>
          <w:szCs w:val="28"/>
        </w:rPr>
        <w:t xml:space="preserve">The first thing to say on this is that we appreciate that occasionally systems and/or </w:t>
      </w:r>
      <w:r w:rsidR="00B86DA9">
        <w:rPr>
          <w:rFonts w:ascii="Times New Roman" w:hAnsi="Times New Roman" w:cs="Times New Roman"/>
          <w:sz w:val="28"/>
          <w:szCs w:val="28"/>
        </w:rPr>
        <w:t>processed go</w:t>
      </w:r>
      <w:r>
        <w:rPr>
          <w:rFonts w:ascii="Times New Roman" w:hAnsi="Times New Roman" w:cs="Times New Roman"/>
          <w:sz w:val="28"/>
          <w:szCs w:val="28"/>
        </w:rPr>
        <w:t xml:space="preserve"> wrong, or we do not meet </w:t>
      </w:r>
      <w:r w:rsidR="00CA3F59">
        <w:rPr>
          <w:rFonts w:ascii="Times New Roman" w:hAnsi="Times New Roman" w:cs="Times New Roman"/>
          <w:sz w:val="28"/>
          <w:szCs w:val="28"/>
        </w:rPr>
        <w:t xml:space="preserve">the </w:t>
      </w:r>
      <w:r>
        <w:rPr>
          <w:rFonts w:ascii="Times New Roman" w:hAnsi="Times New Roman" w:cs="Times New Roman"/>
          <w:sz w:val="28"/>
          <w:szCs w:val="28"/>
        </w:rPr>
        <w:t>expectations</w:t>
      </w:r>
      <w:r w:rsidR="00CA3F59">
        <w:rPr>
          <w:rFonts w:ascii="Times New Roman" w:hAnsi="Times New Roman" w:cs="Times New Roman"/>
          <w:sz w:val="28"/>
          <w:szCs w:val="28"/>
        </w:rPr>
        <w:t xml:space="preserve"> of our patients</w:t>
      </w:r>
      <w:r>
        <w:rPr>
          <w:rFonts w:ascii="Times New Roman" w:hAnsi="Times New Roman" w:cs="Times New Roman"/>
          <w:sz w:val="28"/>
          <w:szCs w:val="28"/>
        </w:rPr>
        <w:t xml:space="preserve">. We are totally committed to a process of continuous improvement </w:t>
      </w:r>
      <w:proofErr w:type="gramStart"/>
      <w:r>
        <w:rPr>
          <w:rFonts w:ascii="Times New Roman" w:hAnsi="Times New Roman" w:cs="Times New Roman"/>
          <w:sz w:val="28"/>
          <w:szCs w:val="28"/>
        </w:rPr>
        <w:t>in order to</w:t>
      </w:r>
      <w:proofErr w:type="gramEnd"/>
      <w:r>
        <w:rPr>
          <w:rFonts w:ascii="Times New Roman" w:hAnsi="Times New Roman" w:cs="Times New Roman"/>
          <w:sz w:val="28"/>
          <w:szCs w:val="28"/>
        </w:rPr>
        <w:t xml:space="preserve"> deliver the best possible levels of care to each of our patients.</w:t>
      </w:r>
    </w:p>
    <w:p w14:paraId="5825A833" w14:textId="7A6300B8" w:rsidR="00071877" w:rsidRDefault="00071877" w:rsidP="008E5F9A">
      <w:pPr>
        <w:rPr>
          <w:rFonts w:ascii="Times New Roman" w:hAnsi="Times New Roman" w:cs="Times New Roman"/>
          <w:sz w:val="28"/>
          <w:szCs w:val="28"/>
        </w:rPr>
      </w:pPr>
      <w:r>
        <w:rPr>
          <w:rFonts w:ascii="Times New Roman" w:hAnsi="Times New Roman" w:cs="Times New Roman"/>
          <w:sz w:val="28"/>
          <w:szCs w:val="28"/>
        </w:rPr>
        <w:lastRenderedPageBreak/>
        <w:t xml:space="preserve">To support </w:t>
      </w:r>
      <w:r w:rsidR="00B86DA9">
        <w:rPr>
          <w:rFonts w:ascii="Times New Roman" w:hAnsi="Times New Roman" w:cs="Times New Roman"/>
          <w:sz w:val="28"/>
          <w:szCs w:val="28"/>
        </w:rPr>
        <w:t>this,</w:t>
      </w:r>
      <w:r>
        <w:rPr>
          <w:rFonts w:ascii="Times New Roman" w:hAnsi="Times New Roman" w:cs="Times New Roman"/>
          <w:sz w:val="28"/>
          <w:szCs w:val="28"/>
        </w:rPr>
        <w:t xml:space="preserve"> we welcome all feedback from patients, all of which is carefully reviewed and discussed at various meetings at the Practice, involving </w:t>
      </w:r>
      <w:proofErr w:type="gramStart"/>
      <w:r>
        <w:rPr>
          <w:rFonts w:ascii="Times New Roman" w:hAnsi="Times New Roman" w:cs="Times New Roman"/>
          <w:sz w:val="28"/>
          <w:szCs w:val="28"/>
        </w:rPr>
        <w:t>all of</w:t>
      </w:r>
      <w:proofErr w:type="gramEnd"/>
      <w:r>
        <w:rPr>
          <w:rFonts w:ascii="Times New Roman" w:hAnsi="Times New Roman" w:cs="Times New Roman"/>
          <w:sz w:val="28"/>
          <w:szCs w:val="28"/>
        </w:rPr>
        <w:t xml:space="preserve"> our staff.</w:t>
      </w:r>
    </w:p>
    <w:p w14:paraId="43B6670E" w14:textId="4051A9CA" w:rsidR="00071877" w:rsidRDefault="00071877" w:rsidP="008E5F9A">
      <w:pPr>
        <w:rPr>
          <w:rFonts w:ascii="Times New Roman" w:hAnsi="Times New Roman" w:cs="Times New Roman"/>
          <w:sz w:val="28"/>
          <w:szCs w:val="28"/>
        </w:rPr>
      </w:pPr>
      <w:r>
        <w:rPr>
          <w:rFonts w:ascii="Times New Roman" w:hAnsi="Times New Roman" w:cs="Times New Roman"/>
          <w:sz w:val="28"/>
          <w:szCs w:val="28"/>
        </w:rPr>
        <w:t xml:space="preserve">There are multiple channels available for patients to submit this feedback, including via our website, paper forms at the Practice, contacting our PPG, or requesting an appointment with practice management. </w:t>
      </w:r>
    </w:p>
    <w:p w14:paraId="34E93AF5" w14:textId="755158C8" w:rsidR="00071877" w:rsidRDefault="00071877" w:rsidP="008E5F9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D5D72D" wp14:editId="02888628">
            <wp:extent cx="6096635" cy="3429000"/>
            <wp:effectExtent l="0" t="0" r="0" b="0"/>
            <wp:docPr id="5171719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C2C722F" w14:textId="77777777" w:rsidR="00071877" w:rsidRDefault="00071877" w:rsidP="008E5F9A">
      <w:pPr>
        <w:rPr>
          <w:rFonts w:ascii="Times New Roman" w:hAnsi="Times New Roman" w:cs="Times New Roman"/>
          <w:sz w:val="28"/>
          <w:szCs w:val="28"/>
        </w:rPr>
      </w:pPr>
    </w:p>
    <w:p w14:paraId="1D7FE6CA" w14:textId="667078F4" w:rsidR="00071877" w:rsidRDefault="006834EA" w:rsidP="008E5F9A">
      <w:pPr>
        <w:rPr>
          <w:rFonts w:ascii="Times New Roman" w:hAnsi="Times New Roman" w:cs="Times New Roman"/>
          <w:sz w:val="28"/>
          <w:szCs w:val="28"/>
        </w:rPr>
      </w:pPr>
      <w:r>
        <w:rPr>
          <w:rFonts w:ascii="Times New Roman" w:hAnsi="Times New Roman" w:cs="Times New Roman"/>
          <w:sz w:val="28"/>
          <w:szCs w:val="28"/>
        </w:rPr>
        <w:t xml:space="preserve">We discussed the </w:t>
      </w:r>
      <w:r w:rsidR="00CA3F59">
        <w:rPr>
          <w:rFonts w:ascii="Times New Roman" w:hAnsi="Times New Roman" w:cs="Times New Roman"/>
          <w:sz w:val="28"/>
          <w:szCs w:val="28"/>
        </w:rPr>
        <w:t xml:space="preserve">significant adverse </w:t>
      </w:r>
      <w:r>
        <w:rPr>
          <w:rFonts w:ascii="Times New Roman" w:hAnsi="Times New Roman" w:cs="Times New Roman"/>
          <w:sz w:val="28"/>
          <w:szCs w:val="28"/>
        </w:rPr>
        <w:t>impact of a minority of social media posts, especially the impact upon our hardworking and committed staff.</w:t>
      </w:r>
    </w:p>
    <w:p w14:paraId="70EA4A1F" w14:textId="265F0421" w:rsidR="00400724" w:rsidRDefault="006834EA" w:rsidP="008E5F9A">
      <w:pPr>
        <w:rPr>
          <w:rFonts w:ascii="Times New Roman" w:hAnsi="Times New Roman" w:cs="Times New Roman"/>
          <w:sz w:val="28"/>
          <w:szCs w:val="28"/>
        </w:rPr>
      </w:pPr>
      <w:r>
        <w:rPr>
          <w:rFonts w:ascii="Times New Roman" w:hAnsi="Times New Roman" w:cs="Times New Roman"/>
          <w:sz w:val="28"/>
          <w:szCs w:val="28"/>
        </w:rPr>
        <w:t xml:space="preserve">Many of our staff live in and around </w:t>
      </w:r>
      <w:r w:rsidR="00CA3F59">
        <w:rPr>
          <w:rFonts w:ascii="Times New Roman" w:hAnsi="Times New Roman" w:cs="Times New Roman"/>
          <w:sz w:val="28"/>
          <w:szCs w:val="28"/>
        </w:rPr>
        <w:t>Diss</w:t>
      </w:r>
      <w:r>
        <w:rPr>
          <w:rFonts w:ascii="Times New Roman" w:hAnsi="Times New Roman" w:cs="Times New Roman"/>
          <w:sz w:val="28"/>
          <w:szCs w:val="28"/>
        </w:rPr>
        <w:t xml:space="preserve"> and have</w:t>
      </w:r>
      <w:r w:rsidR="008373BC">
        <w:rPr>
          <w:rFonts w:ascii="Times New Roman" w:hAnsi="Times New Roman" w:cs="Times New Roman"/>
          <w:sz w:val="28"/>
          <w:szCs w:val="28"/>
        </w:rPr>
        <w:t xml:space="preserve">, </w:t>
      </w:r>
      <w:r w:rsidR="00CA3F59">
        <w:rPr>
          <w:rFonts w:ascii="Times New Roman" w:hAnsi="Times New Roman" w:cs="Times New Roman"/>
          <w:sz w:val="28"/>
          <w:szCs w:val="28"/>
        </w:rPr>
        <w:t>on occasions</w:t>
      </w:r>
      <w:r w:rsidR="008373BC">
        <w:rPr>
          <w:rFonts w:ascii="Times New Roman" w:hAnsi="Times New Roman" w:cs="Times New Roman"/>
          <w:sz w:val="28"/>
          <w:szCs w:val="28"/>
        </w:rPr>
        <w:t>,</w:t>
      </w:r>
      <w:r>
        <w:rPr>
          <w:rFonts w:ascii="Times New Roman" w:hAnsi="Times New Roman" w:cs="Times New Roman"/>
          <w:sz w:val="28"/>
          <w:szCs w:val="28"/>
        </w:rPr>
        <w:t xml:space="preserve"> been distressed and disheartened to read </w:t>
      </w:r>
      <w:r w:rsidR="00400724">
        <w:rPr>
          <w:rFonts w:ascii="Times New Roman" w:hAnsi="Times New Roman" w:cs="Times New Roman"/>
          <w:sz w:val="28"/>
          <w:szCs w:val="28"/>
        </w:rPr>
        <w:t>some of the posts on local social media, most of which have been posted without the writer having raised their concerns with the Practice directly. Sometimes these posts contain information which is simply incorrect.</w:t>
      </w:r>
    </w:p>
    <w:p w14:paraId="72CFC13A" w14:textId="54905980" w:rsidR="00400724" w:rsidRDefault="00400724" w:rsidP="008E5F9A">
      <w:pPr>
        <w:rPr>
          <w:rFonts w:ascii="Times New Roman" w:hAnsi="Times New Roman" w:cs="Times New Roman"/>
          <w:sz w:val="28"/>
          <w:szCs w:val="28"/>
        </w:rPr>
      </w:pPr>
      <w:r>
        <w:rPr>
          <w:rFonts w:ascii="Times New Roman" w:hAnsi="Times New Roman" w:cs="Times New Roman"/>
          <w:sz w:val="28"/>
          <w:szCs w:val="28"/>
        </w:rPr>
        <w:t xml:space="preserve">Our plea then at the Practice Open Evening, and again via this Newsletter, is to </w:t>
      </w:r>
      <w:r w:rsidR="00CA3F59">
        <w:rPr>
          <w:rFonts w:ascii="Times New Roman" w:hAnsi="Times New Roman" w:cs="Times New Roman"/>
          <w:sz w:val="28"/>
          <w:szCs w:val="28"/>
        </w:rPr>
        <w:t xml:space="preserve">ask our patients to </w:t>
      </w:r>
      <w:r>
        <w:rPr>
          <w:rFonts w:ascii="Times New Roman" w:hAnsi="Times New Roman" w:cs="Times New Roman"/>
          <w:sz w:val="28"/>
          <w:szCs w:val="28"/>
        </w:rPr>
        <w:t xml:space="preserve">please think carefully before posting </w:t>
      </w:r>
      <w:r w:rsidR="000F0AAA">
        <w:rPr>
          <w:rFonts w:ascii="Times New Roman" w:hAnsi="Times New Roman" w:cs="Times New Roman"/>
          <w:sz w:val="28"/>
          <w:szCs w:val="28"/>
        </w:rPr>
        <w:t xml:space="preserve">on social media, and </w:t>
      </w:r>
      <w:proofErr w:type="gramStart"/>
      <w:r w:rsidR="000F0AAA">
        <w:rPr>
          <w:rFonts w:ascii="Times New Roman" w:hAnsi="Times New Roman" w:cs="Times New Roman"/>
          <w:sz w:val="28"/>
          <w:szCs w:val="28"/>
        </w:rPr>
        <w:t>instead</w:t>
      </w:r>
      <w:r w:rsidR="008373BC">
        <w:rPr>
          <w:rFonts w:ascii="Times New Roman" w:hAnsi="Times New Roman" w:cs="Times New Roman"/>
          <w:sz w:val="28"/>
          <w:szCs w:val="28"/>
        </w:rPr>
        <w:t xml:space="preserve">, </w:t>
      </w:r>
      <w:r w:rsidR="000F0AAA">
        <w:rPr>
          <w:rFonts w:ascii="Times New Roman" w:hAnsi="Times New Roman" w:cs="Times New Roman"/>
          <w:sz w:val="28"/>
          <w:szCs w:val="28"/>
        </w:rPr>
        <w:t xml:space="preserve"> </w:t>
      </w:r>
      <w:r w:rsidR="00CA3F59">
        <w:rPr>
          <w:rFonts w:ascii="Times New Roman" w:hAnsi="Times New Roman" w:cs="Times New Roman"/>
          <w:sz w:val="28"/>
          <w:szCs w:val="28"/>
        </w:rPr>
        <w:t>consider</w:t>
      </w:r>
      <w:proofErr w:type="gramEnd"/>
      <w:r w:rsidR="00CA3F59">
        <w:rPr>
          <w:rFonts w:ascii="Times New Roman" w:hAnsi="Times New Roman" w:cs="Times New Roman"/>
          <w:sz w:val="28"/>
          <w:szCs w:val="28"/>
        </w:rPr>
        <w:t xml:space="preserve"> </w:t>
      </w:r>
      <w:r w:rsidR="000F0AAA">
        <w:rPr>
          <w:rFonts w:ascii="Times New Roman" w:hAnsi="Times New Roman" w:cs="Times New Roman"/>
          <w:sz w:val="28"/>
          <w:szCs w:val="28"/>
        </w:rPr>
        <w:t>speak</w:t>
      </w:r>
      <w:r w:rsidR="00CA3F59">
        <w:rPr>
          <w:rFonts w:ascii="Times New Roman" w:hAnsi="Times New Roman" w:cs="Times New Roman"/>
          <w:sz w:val="28"/>
          <w:szCs w:val="28"/>
        </w:rPr>
        <w:t>ing</w:t>
      </w:r>
      <w:r w:rsidR="000F0AAA">
        <w:rPr>
          <w:rFonts w:ascii="Times New Roman" w:hAnsi="Times New Roman" w:cs="Times New Roman"/>
          <w:sz w:val="28"/>
          <w:szCs w:val="28"/>
        </w:rPr>
        <w:t xml:space="preserve"> to us directly with any concerns you have in order to give us a chance to review and respond.</w:t>
      </w:r>
    </w:p>
    <w:p w14:paraId="175908DD" w14:textId="77777777" w:rsidR="008373BC" w:rsidRDefault="000F0AAA" w:rsidP="008E5F9A">
      <w:pPr>
        <w:rPr>
          <w:rFonts w:ascii="Times New Roman" w:hAnsi="Times New Roman" w:cs="Times New Roman"/>
          <w:sz w:val="28"/>
          <w:szCs w:val="28"/>
        </w:rPr>
      </w:pPr>
      <w:r>
        <w:rPr>
          <w:rFonts w:ascii="Times New Roman" w:hAnsi="Times New Roman" w:cs="Times New Roman"/>
          <w:sz w:val="28"/>
          <w:szCs w:val="28"/>
        </w:rPr>
        <w:t xml:space="preserve">Our staff are well trained and highly experienced. They are recruited </w:t>
      </w:r>
      <w:r w:rsidR="00CA3F59">
        <w:rPr>
          <w:rFonts w:ascii="Times New Roman" w:hAnsi="Times New Roman" w:cs="Times New Roman"/>
          <w:sz w:val="28"/>
          <w:szCs w:val="28"/>
        </w:rPr>
        <w:t>on</w:t>
      </w:r>
      <w:r>
        <w:rPr>
          <w:rFonts w:ascii="Times New Roman" w:hAnsi="Times New Roman" w:cs="Times New Roman"/>
          <w:sz w:val="28"/>
          <w:szCs w:val="28"/>
        </w:rPr>
        <w:t xml:space="preserve"> the basis not only of their knowledge, qualifications and expertise, but also on their empathy and care for people.</w:t>
      </w:r>
    </w:p>
    <w:p w14:paraId="19F4C3EB" w14:textId="4DB5C201" w:rsidR="000F0AAA" w:rsidRDefault="000F0AAA" w:rsidP="008E5F9A">
      <w:pPr>
        <w:rPr>
          <w:rFonts w:ascii="Times New Roman" w:hAnsi="Times New Roman" w:cs="Times New Roman"/>
          <w:sz w:val="28"/>
          <w:szCs w:val="28"/>
        </w:rPr>
      </w:pPr>
      <w:r>
        <w:rPr>
          <w:rFonts w:ascii="Times New Roman" w:hAnsi="Times New Roman" w:cs="Times New Roman"/>
          <w:sz w:val="28"/>
          <w:szCs w:val="28"/>
        </w:rPr>
        <w:lastRenderedPageBreak/>
        <w:t xml:space="preserve">They therefore all understand that patients are sometime frightened, anxious or frustrated and may not be at their best when they speak to the Practice. This is totally accepted and understood by </w:t>
      </w:r>
      <w:proofErr w:type="gramStart"/>
      <w:r>
        <w:rPr>
          <w:rFonts w:ascii="Times New Roman" w:hAnsi="Times New Roman" w:cs="Times New Roman"/>
          <w:sz w:val="28"/>
          <w:szCs w:val="28"/>
        </w:rPr>
        <w:t>all of</w:t>
      </w:r>
      <w:proofErr w:type="gramEnd"/>
      <w:r>
        <w:rPr>
          <w:rFonts w:ascii="Times New Roman" w:hAnsi="Times New Roman" w:cs="Times New Roman"/>
          <w:sz w:val="28"/>
          <w:szCs w:val="28"/>
        </w:rPr>
        <w:t xml:space="preserve"> our staff, </w:t>
      </w:r>
    </w:p>
    <w:p w14:paraId="228C6D68" w14:textId="7914468E" w:rsidR="000F0AAA" w:rsidRDefault="00B86DA9" w:rsidP="008E5F9A">
      <w:pPr>
        <w:rPr>
          <w:rFonts w:ascii="Times New Roman" w:hAnsi="Times New Roman" w:cs="Times New Roman"/>
          <w:sz w:val="28"/>
          <w:szCs w:val="28"/>
        </w:rPr>
      </w:pPr>
      <w:r>
        <w:rPr>
          <w:rFonts w:ascii="Times New Roman" w:hAnsi="Times New Roman" w:cs="Times New Roman"/>
          <w:sz w:val="28"/>
          <w:szCs w:val="28"/>
        </w:rPr>
        <w:t>Unfortunately,</w:t>
      </w:r>
      <w:r w:rsidR="000F0AAA">
        <w:rPr>
          <w:rFonts w:ascii="Times New Roman" w:hAnsi="Times New Roman" w:cs="Times New Roman"/>
          <w:sz w:val="28"/>
          <w:szCs w:val="28"/>
        </w:rPr>
        <w:t xml:space="preserve"> however we do witness, on a very small number of </w:t>
      </w:r>
      <w:r w:rsidR="00360F65">
        <w:rPr>
          <w:rFonts w:ascii="Times New Roman" w:hAnsi="Times New Roman" w:cs="Times New Roman"/>
          <w:sz w:val="28"/>
          <w:szCs w:val="28"/>
        </w:rPr>
        <w:t xml:space="preserve">occasions, behaviour </w:t>
      </w:r>
      <w:r w:rsidR="000F0AAA">
        <w:rPr>
          <w:rFonts w:ascii="Times New Roman" w:hAnsi="Times New Roman" w:cs="Times New Roman"/>
          <w:sz w:val="28"/>
          <w:szCs w:val="28"/>
        </w:rPr>
        <w:t>f</w:t>
      </w:r>
      <w:r w:rsidR="00360F65">
        <w:rPr>
          <w:rFonts w:ascii="Times New Roman" w:hAnsi="Times New Roman" w:cs="Times New Roman"/>
          <w:sz w:val="28"/>
          <w:szCs w:val="28"/>
        </w:rPr>
        <w:t>ro</w:t>
      </w:r>
      <w:r w:rsidR="000F0AAA">
        <w:rPr>
          <w:rFonts w:ascii="Times New Roman" w:hAnsi="Times New Roman" w:cs="Times New Roman"/>
          <w:sz w:val="28"/>
          <w:szCs w:val="28"/>
        </w:rPr>
        <w:t xml:space="preserve">m patients which crosses an acceptable threshold even allowing for the factors detailed above, </w:t>
      </w:r>
      <w:proofErr w:type="gramStart"/>
      <w:r w:rsidR="000F0AAA">
        <w:rPr>
          <w:rFonts w:ascii="Times New Roman" w:hAnsi="Times New Roman" w:cs="Times New Roman"/>
          <w:sz w:val="28"/>
          <w:szCs w:val="28"/>
        </w:rPr>
        <w:t>Such</w:t>
      </w:r>
      <w:proofErr w:type="gramEnd"/>
      <w:r w:rsidR="000F0AAA">
        <w:rPr>
          <w:rFonts w:ascii="Times New Roman" w:hAnsi="Times New Roman" w:cs="Times New Roman"/>
          <w:sz w:val="28"/>
          <w:szCs w:val="28"/>
        </w:rPr>
        <w:t xml:space="preserve"> behaviour includes threatening/abusive language or actions </w:t>
      </w:r>
      <w:r w:rsidR="00360F65">
        <w:rPr>
          <w:rFonts w:ascii="Times New Roman" w:hAnsi="Times New Roman" w:cs="Times New Roman"/>
          <w:sz w:val="28"/>
          <w:szCs w:val="28"/>
        </w:rPr>
        <w:t xml:space="preserve">and/or foul language aimed at our staff. </w:t>
      </w:r>
    </w:p>
    <w:p w14:paraId="3DB8E91D" w14:textId="5A6E51C9" w:rsidR="00360F65" w:rsidRDefault="00360F65" w:rsidP="008E5F9A">
      <w:pPr>
        <w:rPr>
          <w:rFonts w:ascii="Times New Roman" w:hAnsi="Times New Roman" w:cs="Times New Roman"/>
          <w:sz w:val="28"/>
          <w:szCs w:val="28"/>
        </w:rPr>
      </w:pPr>
      <w:r>
        <w:rPr>
          <w:rFonts w:ascii="Times New Roman" w:hAnsi="Times New Roman" w:cs="Times New Roman"/>
          <w:sz w:val="28"/>
          <w:szCs w:val="28"/>
        </w:rPr>
        <w:t xml:space="preserve">The Practice </w:t>
      </w:r>
      <w:r w:rsidR="00CA3F59">
        <w:rPr>
          <w:rFonts w:ascii="Times New Roman" w:hAnsi="Times New Roman" w:cs="Times New Roman"/>
          <w:sz w:val="28"/>
          <w:szCs w:val="28"/>
        </w:rPr>
        <w:t>does have</w:t>
      </w:r>
      <w:r>
        <w:rPr>
          <w:rFonts w:ascii="Times New Roman" w:hAnsi="Times New Roman" w:cs="Times New Roman"/>
          <w:sz w:val="28"/>
          <w:szCs w:val="28"/>
        </w:rPr>
        <w:t xml:space="preserve"> a </w:t>
      </w:r>
      <w:proofErr w:type="gramStart"/>
      <w:r w:rsidR="00CA3F59">
        <w:rPr>
          <w:rFonts w:ascii="Times New Roman" w:hAnsi="Times New Roman" w:cs="Times New Roman"/>
          <w:sz w:val="28"/>
          <w:szCs w:val="28"/>
        </w:rPr>
        <w:t>zero</w:t>
      </w:r>
      <w:r>
        <w:rPr>
          <w:rFonts w:ascii="Times New Roman" w:hAnsi="Times New Roman" w:cs="Times New Roman"/>
          <w:sz w:val="28"/>
          <w:szCs w:val="28"/>
        </w:rPr>
        <w:t xml:space="preserve"> tolerance</w:t>
      </w:r>
      <w:proofErr w:type="gramEnd"/>
      <w:r>
        <w:rPr>
          <w:rFonts w:ascii="Times New Roman" w:hAnsi="Times New Roman" w:cs="Times New Roman"/>
          <w:sz w:val="28"/>
          <w:szCs w:val="28"/>
        </w:rPr>
        <w:t xml:space="preserve"> policy towards such </w:t>
      </w:r>
      <w:r w:rsidR="00B86DA9">
        <w:rPr>
          <w:rFonts w:ascii="Times New Roman" w:hAnsi="Times New Roman" w:cs="Times New Roman"/>
          <w:sz w:val="28"/>
          <w:szCs w:val="28"/>
        </w:rPr>
        <w:t>behaviour, and</w:t>
      </w:r>
      <w:r>
        <w:rPr>
          <w:rFonts w:ascii="Times New Roman" w:hAnsi="Times New Roman" w:cs="Times New Roman"/>
          <w:sz w:val="28"/>
          <w:szCs w:val="28"/>
        </w:rPr>
        <w:t xml:space="preserve"> will not hesitate to act accordingly in these circumstances, including, in extreme cases, seeking to remove the patient from the Practice Patient List.</w:t>
      </w:r>
    </w:p>
    <w:p w14:paraId="02C25707" w14:textId="1BC97630" w:rsidR="006214F7" w:rsidRDefault="006214F7" w:rsidP="008E5F9A">
      <w:pPr>
        <w:rPr>
          <w:rFonts w:ascii="Times New Roman" w:hAnsi="Times New Roman" w:cs="Times New Roman"/>
          <w:sz w:val="28"/>
          <w:szCs w:val="28"/>
        </w:rPr>
      </w:pPr>
      <w:r>
        <w:rPr>
          <w:rFonts w:ascii="Times New Roman" w:hAnsi="Times New Roman" w:cs="Times New Roman"/>
          <w:sz w:val="28"/>
          <w:szCs w:val="28"/>
        </w:rPr>
        <w:t>We concluded this section of the Open Evening on how patients can help us to help them:</w:t>
      </w:r>
    </w:p>
    <w:p w14:paraId="7E359A29" w14:textId="77777777" w:rsidR="00360F65" w:rsidRDefault="00360F65" w:rsidP="008E5F9A">
      <w:pPr>
        <w:rPr>
          <w:rFonts w:ascii="Times New Roman" w:hAnsi="Times New Roman" w:cs="Times New Roman"/>
          <w:sz w:val="28"/>
          <w:szCs w:val="28"/>
        </w:rPr>
      </w:pPr>
    </w:p>
    <w:p w14:paraId="343ED092" w14:textId="5DD27FE0" w:rsidR="000F0AAA" w:rsidRDefault="006214F7" w:rsidP="008E5F9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5CB215D" wp14:editId="03D0CF12">
            <wp:extent cx="6096635" cy="3429000"/>
            <wp:effectExtent l="0" t="0" r="0" b="0"/>
            <wp:docPr id="3019938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E9166CE" w14:textId="77777777" w:rsidR="006B6BCF" w:rsidRDefault="006B6BCF" w:rsidP="008E5F9A">
      <w:pPr>
        <w:rPr>
          <w:rFonts w:ascii="Times New Roman" w:hAnsi="Times New Roman" w:cs="Times New Roman"/>
          <w:sz w:val="28"/>
          <w:szCs w:val="28"/>
        </w:rPr>
      </w:pPr>
    </w:p>
    <w:p w14:paraId="184B9DFB" w14:textId="55447C30" w:rsidR="006B6BCF" w:rsidRDefault="00FA20D3" w:rsidP="008E5F9A">
      <w:pPr>
        <w:rPr>
          <w:rFonts w:ascii="Times New Roman" w:hAnsi="Times New Roman" w:cs="Times New Roman"/>
          <w:sz w:val="28"/>
          <w:szCs w:val="28"/>
        </w:rPr>
      </w:pPr>
      <w:proofErr w:type="gramStart"/>
      <w:r>
        <w:rPr>
          <w:rFonts w:ascii="Times New Roman" w:hAnsi="Times New Roman" w:cs="Times New Roman"/>
          <w:sz w:val="28"/>
          <w:szCs w:val="28"/>
        </w:rPr>
        <w:t>The majority of</w:t>
      </w:r>
      <w:proofErr w:type="gramEnd"/>
      <w:r>
        <w:rPr>
          <w:rFonts w:ascii="Times New Roman" w:hAnsi="Times New Roman" w:cs="Times New Roman"/>
          <w:sz w:val="28"/>
          <w:szCs w:val="28"/>
        </w:rPr>
        <w:t xml:space="preserve"> our patients understand that we are here as a GP Practice as a key part of Primary Care in the NHS, reacting to a wide variety of patient request</w:t>
      </w:r>
      <w:r w:rsidR="00CA3F59">
        <w:rPr>
          <w:rFonts w:ascii="Times New Roman" w:hAnsi="Times New Roman" w:cs="Times New Roman"/>
          <w:sz w:val="28"/>
          <w:szCs w:val="28"/>
        </w:rPr>
        <w:t>s</w:t>
      </w:r>
      <w:r>
        <w:rPr>
          <w:rFonts w:ascii="Times New Roman" w:hAnsi="Times New Roman" w:cs="Times New Roman"/>
          <w:sz w:val="28"/>
          <w:szCs w:val="28"/>
        </w:rPr>
        <w:t xml:space="preserve"> for clinical help.</w:t>
      </w:r>
    </w:p>
    <w:p w14:paraId="31734C07" w14:textId="50E07149" w:rsidR="00FA20D3" w:rsidRDefault="00FA20D3" w:rsidP="008E5F9A">
      <w:pPr>
        <w:rPr>
          <w:rFonts w:ascii="Times New Roman" w:hAnsi="Times New Roman" w:cs="Times New Roman"/>
          <w:sz w:val="28"/>
          <w:szCs w:val="28"/>
        </w:rPr>
      </w:pPr>
      <w:r>
        <w:rPr>
          <w:rFonts w:ascii="Times New Roman" w:hAnsi="Times New Roman" w:cs="Times New Roman"/>
          <w:sz w:val="28"/>
          <w:szCs w:val="28"/>
        </w:rPr>
        <w:t xml:space="preserve">Jess, one of our Practice Nurses, and Immunisation Lead for Parish Fields, explained how the Practice </w:t>
      </w:r>
      <w:r w:rsidR="00CA3F59">
        <w:rPr>
          <w:rFonts w:ascii="Times New Roman" w:hAnsi="Times New Roman" w:cs="Times New Roman"/>
          <w:sz w:val="28"/>
          <w:szCs w:val="28"/>
        </w:rPr>
        <w:t>also</w:t>
      </w:r>
      <w:r w:rsidR="008373BC">
        <w:rPr>
          <w:rFonts w:ascii="Times New Roman" w:hAnsi="Times New Roman" w:cs="Times New Roman"/>
          <w:sz w:val="28"/>
          <w:szCs w:val="28"/>
        </w:rPr>
        <w:t xml:space="preserve"> </w:t>
      </w:r>
      <w:r>
        <w:rPr>
          <w:rFonts w:ascii="Times New Roman" w:hAnsi="Times New Roman" w:cs="Times New Roman"/>
          <w:sz w:val="28"/>
          <w:szCs w:val="28"/>
        </w:rPr>
        <w:t xml:space="preserve">works proactively with the aim of keeping </w:t>
      </w:r>
      <w:r>
        <w:rPr>
          <w:rFonts w:ascii="Times New Roman" w:hAnsi="Times New Roman" w:cs="Times New Roman"/>
          <w:sz w:val="28"/>
          <w:szCs w:val="28"/>
        </w:rPr>
        <w:lastRenderedPageBreak/>
        <w:t>patients out of hospital, thereby benefitting patients</w:t>
      </w:r>
      <w:r w:rsidR="00CA3F59">
        <w:rPr>
          <w:rFonts w:ascii="Times New Roman" w:hAnsi="Times New Roman" w:cs="Times New Roman"/>
          <w:sz w:val="28"/>
          <w:szCs w:val="28"/>
        </w:rPr>
        <w:t xml:space="preserve">, </w:t>
      </w:r>
      <w:r>
        <w:rPr>
          <w:rFonts w:ascii="Times New Roman" w:hAnsi="Times New Roman" w:cs="Times New Roman"/>
          <w:sz w:val="28"/>
          <w:szCs w:val="28"/>
        </w:rPr>
        <w:t>and reducing the pressures on our secondary care colleagues.</w:t>
      </w:r>
    </w:p>
    <w:p w14:paraId="38109998" w14:textId="6263B3BA" w:rsidR="006214F7" w:rsidRDefault="006B6BCF" w:rsidP="008E5F9A">
      <w:pPr>
        <w:rPr>
          <w:rFonts w:ascii="Times New Roman" w:hAnsi="Times New Roman" w:cs="Times New Roman"/>
          <w:sz w:val="28"/>
          <w:szCs w:val="28"/>
        </w:rPr>
      </w:pPr>
      <w:r>
        <w:rPr>
          <w:noProof/>
        </w:rPr>
        <w:drawing>
          <wp:inline distT="0" distB="0" distL="0" distR="0" wp14:anchorId="25F2C5E2" wp14:editId="361D76BB">
            <wp:extent cx="5731510" cy="3223895"/>
            <wp:effectExtent l="0" t="0" r="2540" b="0"/>
            <wp:docPr id="17578209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20923"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31510" cy="3223895"/>
                    </a:xfrm>
                    <a:prstGeom prst="rect">
                      <a:avLst/>
                    </a:prstGeom>
                  </pic:spPr>
                </pic:pic>
              </a:graphicData>
            </a:graphic>
          </wp:inline>
        </w:drawing>
      </w:r>
    </w:p>
    <w:p w14:paraId="3DD12DB0" w14:textId="460D9738" w:rsidR="00FA20D3" w:rsidRDefault="00FA20D3" w:rsidP="00FA20D3">
      <w:pPr>
        <w:rPr>
          <w:rFonts w:ascii="Times New Roman" w:hAnsi="Times New Roman" w:cs="Times New Roman"/>
          <w:sz w:val="28"/>
          <w:szCs w:val="28"/>
        </w:rPr>
      </w:pPr>
      <w:r>
        <w:rPr>
          <w:rFonts w:ascii="Times New Roman" w:hAnsi="Times New Roman" w:cs="Times New Roman"/>
          <w:sz w:val="28"/>
          <w:szCs w:val="28"/>
        </w:rPr>
        <w:t>As can be seen from the following information, this includes the management and care for patients with many long-term conditions, as well as providing thousands of vaccinations to our patients each team, including for seasonal flu and Covid-19.</w:t>
      </w:r>
    </w:p>
    <w:p w14:paraId="37083EF3" w14:textId="2073AE23" w:rsidR="00FA20D3" w:rsidRDefault="00FA20D3" w:rsidP="00FA20D3">
      <w:pPr>
        <w:rPr>
          <w:rFonts w:ascii="Times New Roman" w:hAnsi="Times New Roman" w:cs="Times New Roman"/>
          <w:sz w:val="28"/>
          <w:szCs w:val="28"/>
        </w:rPr>
      </w:pPr>
    </w:p>
    <w:p w14:paraId="4B738E41" w14:textId="72F30B4B" w:rsidR="00FA20D3" w:rsidRDefault="00FA20D3" w:rsidP="00FA20D3">
      <w:pPr>
        <w:rPr>
          <w:rFonts w:ascii="Times New Roman" w:hAnsi="Times New Roman" w:cs="Times New Roman"/>
          <w:sz w:val="28"/>
          <w:szCs w:val="28"/>
        </w:rPr>
      </w:pPr>
      <w:r>
        <w:rPr>
          <w:rFonts w:ascii="Times New Roman" w:hAnsi="Times New Roman" w:cs="Times New Roman"/>
          <w:sz w:val="28"/>
          <w:szCs w:val="28"/>
        </w:rPr>
        <w:t xml:space="preserve">Our Patient Participation Group (PPG) not only supported the organisation of the </w:t>
      </w:r>
      <w:r w:rsidR="00CA3F59">
        <w:rPr>
          <w:rFonts w:ascii="Times New Roman" w:hAnsi="Times New Roman" w:cs="Times New Roman"/>
          <w:sz w:val="28"/>
          <w:szCs w:val="28"/>
        </w:rPr>
        <w:t xml:space="preserve">Practice </w:t>
      </w:r>
      <w:r>
        <w:rPr>
          <w:rFonts w:ascii="Times New Roman" w:hAnsi="Times New Roman" w:cs="Times New Roman"/>
          <w:sz w:val="28"/>
          <w:szCs w:val="28"/>
        </w:rPr>
        <w:t xml:space="preserve">Open Evening, but were also on hand after the presentation to talk to any patients interested in becoming a member of the PPG at Parish </w:t>
      </w:r>
      <w:proofErr w:type="gramStart"/>
      <w:r>
        <w:rPr>
          <w:rFonts w:ascii="Times New Roman" w:hAnsi="Times New Roman" w:cs="Times New Roman"/>
          <w:sz w:val="28"/>
          <w:szCs w:val="28"/>
        </w:rPr>
        <w:t>Fields,.</w:t>
      </w:r>
      <w:proofErr w:type="gramEnd"/>
      <w:r>
        <w:rPr>
          <w:rFonts w:ascii="Times New Roman" w:hAnsi="Times New Roman" w:cs="Times New Roman"/>
          <w:sz w:val="28"/>
          <w:szCs w:val="28"/>
        </w:rPr>
        <w:t xml:space="preserve"> I was delighted to hear that 3 more patients volunteered to join out PPG on the evening. Please do contact the Practice if you would like more information about our PPG.</w:t>
      </w:r>
    </w:p>
    <w:p w14:paraId="2B292E8D" w14:textId="5CC51976" w:rsidR="006214F7" w:rsidRDefault="00FA20D3" w:rsidP="008E5F9A">
      <w:pPr>
        <w:rPr>
          <w:rFonts w:ascii="Times New Roman" w:hAnsi="Times New Roman" w:cs="Times New Roman"/>
          <w:sz w:val="28"/>
          <w:szCs w:val="28"/>
        </w:rPr>
      </w:pPr>
      <w:r>
        <w:rPr>
          <w:noProof/>
        </w:rPr>
        <w:drawing>
          <wp:inline distT="0" distB="0" distL="0" distR="0" wp14:anchorId="106E9F48" wp14:editId="677388A9">
            <wp:extent cx="2485874" cy="1779270"/>
            <wp:effectExtent l="0" t="0" r="0" b="0"/>
            <wp:docPr id="3091873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87373"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490614" cy="1782663"/>
                    </a:xfrm>
                    <a:prstGeom prst="rect">
                      <a:avLst/>
                    </a:prstGeom>
                  </pic:spPr>
                </pic:pic>
              </a:graphicData>
            </a:graphic>
          </wp:inline>
        </w:drawing>
      </w:r>
    </w:p>
    <w:p w14:paraId="02F98069" w14:textId="77777777" w:rsidR="00FA20D3" w:rsidRDefault="00FA20D3" w:rsidP="008E5F9A">
      <w:pPr>
        <w:rPr>
          <w:rFonts w:ascii="Times New Roman" w:hAnsi="Times New Roman" w:cs="Times New Roman"/>
          <w:sz w:val="28"/>
          <w:szCs w:val="28"/>
        </w:rPr>
      </w:pPr>
    </w:p>
    <w:p w14:paraId="34FCA816" w14:textId="05AC8694" w:rsidR="00FA20D3" w:rsidRDefault="00FA20D3" w:rsidP="008E5F9A">
      <w:pPr>
        <w:rPr>
          <w:rFonts w:ascii="Times New Roman" w:hAnsi="Times New Roman" w:cs="Times New Roman"/>
          <w:sz w:val="28"/>
          <w:szCs w:val="28"/>
        </w:rPr>
      </w:pPr>
      <w:r>
        <w:rPr>
          <w:rFonts w:ascii="Times New Roman" w:hAnsi="Times New Roman" w:cs="Times New Roman"/>
          <w:sz w:val="28"/>
          <w:szCs w:val="28"/>
        </w:rPr>
        <w:lastRenderedPageBreak/>
        <w:t>My sincere thanks again to our dedicated PPG members who do so much to support the Practice.</w:t>
      </w:r>
    </w:p>
    <w:p w14:paraId="6FC7C37F" w14:textId="20E7E1DF" w:rsidR="00FA20D3" w:rsidRDefault="00FA20D3" w:rsidP="008E5F9A">
      <w:pPr>
        <w:rPr>
          <w:rFonts w:ascii="Times New Roman" w:hAnsi="Times New Roman" w:cs="Times New Roman"/>
          <w:sz w:val="28"/>
          <w:szCs w:val="28"/>
        </w:rPr>
      </w:pPr>
      <w:r>
        <w:rPr>
          <w:rFonts w:ascii="Times New Roman" w:hAnsi="Times New Roman" w:cs="Times New Roman"/>
          <w:sz w:val="28"/>
          <w:szCs w:val="28"/>
        </w:rPr>
        <w:t>The Open Evening concluded with an opportunity for those attending to ask any questions and provide their feedback.</w:t>
      </w:r>
    </w:p>
    <w:p w14:paraId="6FB88CAB" w14:textId="4A40274D" w:rsidR="00FA20D3" w:rsidRDefault="00AD6EA1" w:rsidP="008E5F9A">
      <w:pPr>
        <w:rPr>
          <w:rFonts w:ascii="Times New Roman" w:hAnsi="Times New Roman" w:cs="Times New Roman"/>
          <w:sz w:val="28"/>
          <w:szCs w:val="28"/>
        </w:rPr>
      </w:pPr>
      <w:r>
        <w:rPr>
          <w:rFonts w:ascii="Times New Roman" w:hAnsi="Times New Roman" w:cs="Times New Roman"/>
          <w:sz w:val="28"/>
          <w:szCs w:val="28"/>
        </w:rPr>
        <w:t>That</w:t>
      </w:r>
      <w:r w:rsidR="008373BC">
        <w:rPr>
          <w:rFonts w:ascii="Times New Roman" w:hAnsi="Times New Roman" w:cs="Times New Roman"/>
          <w:sz w:val="28"/>
          <w:szCs w:val="28"/>
        </w:rPr>
        <w:t>’s it for</w:t>
      </w:r>
      <w:r>
        <w:rPr>
          <w:rFonts w:ascii="Times New Roman" w:hAnsi="Times New Roman" w:cs="Times New Roman"/>
          <w:sz w:val="28"/>
          <w:szCs w:val="28"/>
        </w:rPr>
        <w:t xml:space="preserve"> this Newsletter – please do let us know if there </w:t>
      </w:r>
      <w:proofErr w:type="gramStart"/>
      <w:r>
        <w:rPr>
          <w:rFonts w:ascii="Times New Roman" w:hAnsi="Times New Roman" w:cs="Times New Roman"/>
          <w:sz w:val="28"/>
          <w:szCs w:val="28"/>
        </w:rPr>
        <w:t>are</w:t>
      </w:r>
      <w:proofErr w:type="gramEnd"/>
      <w:r>
        <w:rPr>
          <w:rFonts w:ascii="Times New Roman" w:hAnsi="Times New Roman" w:cs="Times New Roman"/>
          <w:sz w:val="28"/>
          <w:szCs w:val="28"/>
        </w:rPr>
        <w:t xml:space="preserve"> any topics that you would like to see in future newsletters and/or you have any feedback about the Practice.</w:t>
      </w:r>
    </w:p>
    <w:p w14:paraId="4BD3FF5C" w14:textId="77777777" w:rsidR="00AD6EA1" w:rsidRDefault="00AD6EA1" w:rsidP="008E5F9A">
      <w:pPr>
        <w:rPr>
          <w:rFonts w:ascii="Times New Roman" w:hAnsi="Times New Roman" w:cs="Times New Roman"/>
          <w:sz w:val="28"/>
          <w:szCs w:val="28"/>
        </w:rPr>
      </w:pPr>
    </w:p>
    <w:p w14:paraId="78566861" w14:textId="5CB88FC4" w:rsidR="00AD6EA1" w:rsidRDefault="00AD6EA1" w:rsidP="008E5F9A">
      <w:pPr>
        <w:rPr>
          <w:rFonts w:ascii="Times New Roman" w:hAnsi="Times New Roman" w:cs="Times New Roman"/>
          <w:sz w:val="28"/>
          <w:szCs w:val="28"/>
        </w:rPr>
      </w:pPr>
      <w:r>
        <w:rPr>
          <w:rFonts w:ascii="Times New Roman" w:hAnsi="Times New Roman" w:cs="Times New Roman"/>
          <w:sz w:val="28"/>
          <w:szCs w:val="28"/>
        </w:rPr>
        <w:t>Simon Round</w:t>
      </w:r>
    </w:p>
    <w:p w14:paraId="0044B1EB" w14:textId="2C520F5B" w:rsidR="00AD6EA1" w:rsidRDefault="00AD6EA1" w:rsidP="008E5F9A">
      <w:pPr>
        <w:rPr>
          <w:rFonts w:ascii="Times New Roman" w:hAnsi="Times New Roman" w:cs="Times New Roman"/>
          <w:sz w:val="28"/>
          <w:szCs w:val="28"/>
        </w:rPr>
      </w:pPr>
      <w:r>
        <w:rPr>
          <w:rFonts w:ascii="Times New Roman" w:hAnsi="Times New Roman" w:cs="Times New Roman"/>
          <w:sz w:val="28"/>
          <w:szCs w:val="28"/>
        </w:rPr>
        <w:t>Practice Manager</w:t>
      </w:r>
    </w:p>
    <w:p w14:paraId="34A6B5C8" w14:textId="55672794" w:rsidR="00AD6EA1" w:rsidRDefault="00AD6EA1" w:rsidP="008E5F9A">
      <w:pPr>
        <w:rPr>
          <w:rFonts w:ascii="Times New Roman" w:hAnsi="Times New Roman" w:cs="Times New Roman"/>
          <w:sz w:val="28"/>
          <w:szCs w:val="28"/>
        </w:rPr>
      </w:pPr>
      <w:r>
        <w:rPr>
          <w:rFonts w:ascii="Times New Roman" w:hAnsi="Times New Roman" w:cs="Times New Roman"/>
          <w:sz w:val="28"/>
          <w:szCs w:val="28"/>
        </w:rPr>
        <w:t>19</w:t>
      </w:r>
      <w:r w:rsidRPr="00AD6EA1">
        <w:rPr>
          <w:rFonts w:ascii="Times New Roman" w:hAnsi="Times New Roman" w:cs="Times New Roman"/>
          <w:sz w:val="28"/>
          <w:szCs w:val="28"/>
          <w:vertAlign w:val="superscript"/>
        </w:rPr>
        <w:t>th</w:t>
      </w:r>
      <w:r>
        <w:rPr>
          <w:rFonts w:ascii="Times New Roman" w:hAnsi="Times New Roman" w:cs="Times New Roman"/>
          <w:sz w:val="28"/>
          <w:szCs w:val="28"/>
        </w:rPr>
        <w:t xml:space="preserve"> April 2025</w:t>
      </w:r>
    </w:p>
    <w:p w14:paraId="72DFB16F" w14:textId="77777777" w:rsidR="00AD6EA1" w:rsidRPr="00C13056" w:rsidRDefault="00AD6EA1" w:rsidP="008E5F9A">
      <w:pPr>
        <w:rPr>
          <w:rFonts w:ascii="Times New Roman" w:hAnsi="Times New Roman" w:cs="Times New Roman"/>
          <w:sz w:val="28"/>
          <w:szCs w:val="28"/>
        </w:rPr>
      </w:pPr>
    </w:p>
    <w:sectPr w:rsidR="00AD6EA1" w:rsidRPr="00C130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E42BE"/>
    <w:multiLevelType w:val="hybridMultilevel"/>
    <w:tmpl w:val="2B54A22E"/>
    <w:lvl w:ilvl="0" w:tplc="9580DBBA">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231801"/>
    <w:multiLevelType w:val="hybridMultilevel"/>
    <w:tmpl w:val="44ACD318"/>
    <w:lvl w:ilvl="0" w:tplc="4F4EF3B6">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7928189">
    <w:abstractNumId w:val="0"/>
  </w:num>
  <w:num w:numId="2" w16cid:durableId="858589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3A9"/>
    <w:rsid w:val="00045E4F"/>
    <w:rsid w:val="00071877"/>
    <w:rsid w:val="00092516"/>
    <w:rsid w:val="000F0AAA"/>
    <w:rsid w:val="00360F65"/>
    <w:rsid w:val="003D526A"/>
    <w:rsid w:val="00400724"/>
    <w:rsid w:val="00411F19"/>
    <w:rsid w:val="004513A9"/>
    <w:rsid w:val="00460543"/>
    <w:rsid w:val="004810F6"/>
    <w:rsid w:val="005D07D6"/>
    <w:rsid w:val="005E3C60"/>
    <w:rsid w:val="006042AE"/>
    <w:rsid w:val="006214F7"/>
    <w:rsid w:val="006617E7"/>
    <w:rsid w:val="006834EA"/>
    <w:rsid w:val="006B6BCF"/>
    <w:rsid w:val="00780712"/>
    <w:rsid w:val="008373BC"/>
    <w:rsid w:val="008E5F9A"/>
    <w:rsid w:val="00966812"/>
    <w:rsid w:val="00A46706"/>
    <w:rsid w:val="00AC6660"/>
    <w:rsid w:val="00AC7DA7"/>
    <w:rsid w:val="00AD6EA1"/>
    <w:rsid w:val="00AE1F50"/>
    <w:rsid w:val="00B0055C"/>
    <w:rsid w:val="00B81D0D"/>
    <w:rsid w:val="00B86DA9"/>
    <w:rsid w:val="00B94982"/>
    <w:rsid w:val="00BE46B2"/>
    <w:rsid w:val="00C13056"/>
    <w:rsid w:val="00C947F9"/>
    <w:rsid w:val="00CA3F59"/>
    <w:rsid w:val="00CD6704"/>
    <w:rsid w:val="00CD6961"/>
    <w:rsid w:val="00D53232"/>
    <w:rsid w:val="00DB1160"/>
    <w:rsid w:val="00DD0F35"/>
    <w:rsid w:val="00E03C14"/>
    <w:rsid w:val="00EA1D99"/>
    <w:rsid w:val="00ED16A9"/>
    <w:rsid w:val="00FA2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8E92D"/>
  <w15:chartTrackingRefBased/>
  <w15:docId w15:val="{2CB139C4-78F3-4CC7-8ED6-858012E1F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526A"/>
    <w:pPr>
      <w:ind w:left="720"/>
      <w:contextualSpacing/>
    </w:pPr>
  </w:style>
  <w:style w:type="character" w:styleId="Hyperlink">
    <w:name w:val="Hyperlink"/>
    <w:basedOn w:val="DefaultParagraphFont"/>
    <w:uiPriority w:val="99"/>
    <w:unhideWhenUsed/>
    <w:rsid w:val="00DD0F35"/>
    <w:rPr>
      <w:color w:val="0563C1" w:themeColor="hyperlink"/>
      <w:u w:val="single"/>
    </w:rPr>
  </w:style>
  <w:style w:type="character" w:styleId="UnresolvedMention">
    <w:name w:val="Unresolved Mention"/>
    <w:basedOn w:val="DefaultParagraphFont"/>
    <w:uiPriority w:val="99"/>
    <w:semiHidden/>
    <w:unhideWhenUsed/>
    <w:rsid w:val="00DD0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sv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parishfields.co.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sv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1771</Words>
  <Characters>10100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ROUND, Simon (PARISH FIELDS PRACTICE)</dc:creator>
  <cp:keywords/>
  <dc:description/>
  <cp:lastModifiedBy>ROUND, Simon (PARISH FIELDS PRACTICE)</cp:lastModifiedBy>
  <cp:revision>2</cp:revision>
  <cp:lastPrinted>2025-04-23T15:25:00Z</cp:lastPrinted>
  <dcterms:created xsi:type="dcterms:W3CDTF">2025-04-23T15:31:00Z</dcterms:created>
  <dcterms:modified xsi:type="dcterms:W3CDTF">2025-04-23T15:31:00Z</dcterms:modified>
</cp:coreProperties>
</file>