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279F" w14:textId="24AE17AF" w:rsidR="00CE7898" w:rsidRPr="00251FA9" w:rsidRDefault="00251FA9" w:rsidP="00251FA9">
      <w:pPr>
        <w:jc w:val="center"/>
        <w:rPr>
          <w:rFonts w:ascii="Times New Roman" w:hAnsi="Times New Roman" w:cs="Times New Roman"/>
          <w:b/>
          <w:bCs/>
          <w:color w:val="4472C4" w:themeColor="accent1"/>
          <w:sz w:val="52"/>
          <w:szCs w:val="52"/>
          <w:u w:val="double"/>
        </w:rPr>
      </w:pPr>
      <w:r w:rsidRPr="00251FA9">
        <w:rPr>
          <w:rFonts w:ascii="Times New Roman" w:hAnsi="Times New Roman" w:cs="Times New Roman"/>
          <w:b/>
          <w:bCs/>
          <w:color w:val="4472C4" w:themeColor="accent1"/>
          <w:sz w:val="52"/>
          <w:szCs w:val="52"/>
          <w:u w:val="double"/>
        </w:rPr>
        <w:t>THE PARISH FIELDS PRACTICE</w:t>
      </w:r>
    </w:p>
    <w:p w14:paraId="3E986F0A" w14:textId="77777777" w:rsidR="00251FA9" w:rsidRDefault="00251FA9"/>
    <w:p w14:paraId="0EE5E9E3" w14:textId="6C8AB078" w:rsidR="00251FA9" w:rsidRDefault="00251FA9" w:rsidP="00251FA9">
      <w:pPr>
        <w:jc w:val="center"/>
        <w:rPr>
          <w:b/>
          <w:bCs/>
          <w:sz w:val="40"/>
          <w:szCs w:val="40"/>
          <w:u w:val="single"/>
        </w:rPr>
      </w:pPr>
      <w:r w:rsidRPr="00251FA9">
        <w:rPr>
          <w:b/>
          <w:bCs/>
          <w:sz w:val="40"/>
          <w:szCs w:val="40"/>
          <w:u w:val="single"/>
        </w:rPr>
        <w:t>SEPTEMBER 2024 NEWSLETTER</w:t>
      </w:r>
    </w:p>
    <w:p w14:paraId="70AABD6E" w14:textId="057A3BC5" w:rsidR="00251FA9" w:rsidRPr="00B25B43" w:rsidRDefault="00B25B43" w:rsidP="00B25B43">
      <w:pPr>
        <w:jc w:val="center"/>
        <w:rPr>
          <w:b/>
          <w:bCs/>
          <w:sz w:val="40"/>
          <w:szCs w:val="40"/>
          <w:u w:val="single"/>
        </w:rPr>
      </w:pPr>
      <w:r>
        <w:rPr>
          <w:b/>
          <w:bCs/>
          <w:noProof/>
          <w:sz w:val="40"/>
          <w:szCs w:val="40"/>
          <w:u w:val="single"/>
        </w:rPr>
        <w:drawing>
          <wp:inline distT="0" distB="0" distL="0" distR="0" wp14:anchorId="213027C1" wp14:editId="252131A5">
            <wp:extent cx="1991360" cy="1123950"/>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4383" cy="1136944"/>
                    </a:xfrm>
                    <a:prstGeom prst="rect">
                      <a:avLst/>
                    </a:prstGeom>
                    <a:noFill/>
                  </pic:spPr>
                </pic:pic>
              </a:graphicData>
            </a:graphic>
          </wp:inline>
        </w:drawing>
      </w:r>
    </w:p>
    <w:p w14:paraId="4627663B" w14:textId="555695EC" w:rsidR="00C30A3F" w:rsidRPr="00C30A3F" w:rsidRDefault="00C30A3F" w:rsidP="00C30A3F">
      <w:pPr>
        <w:pStyle w:val="ListParagraph"/>
        <w:numPr>
          <w:ilvl w:val="0"/>
          <w:numId w:val="1"/>
        </w:numPr>
        <w:rPr>
          <w:b/>
          <w:bCs/>
          <w:sz w:val="36"/>
          <w:szCs w:val="36"/>
          <w:u w:val="single"/>
        </w:rPr>
      </w:pPr>
      <w:r w:rsidRPr="00C30A3F">
        <w:rPr>
          <w:b/>
          <w:bCs/>
          <w:sz w:val="36"/>
          <w:szCs w:val="36"/>
          <w:u w:val="single"/>
        </w:rPr>
        <w:t>Introduction and August 2024 summary</w:t>
      </w:r>
    </w:p>
    <w:p w14:paraId="24B5E2C3" w14:textId="03B4D033" w:rsidR="00251FA9" w:rsidRDefault="00251FA9" w:rsidP="00251FA9">
      <w:pPr>
        <w:rPr>
          <w:b/>
          <w:bCs/>
          <w:sz w:val="24"/>
          <w:szCs w:val="24"/>
        </w:rPr>
      </w:pPr>
      <w:r>
        <w:rPr>
          <w:b/>
          <w:bCs/>
          <w:sz w:val="24"/>
          <w:szCs w:val="24"/>
        </w:rPr>
        <w:t xml:space="preserve">Welcome to our September 2024 newsletter. We hope that </w:t>
      </w:r>
      <w:proofErr w:type="gramStart"/>
      <w:r>
        <w:rPr>
          <w:b/>
          <w:bCs/>
          <w:sz w:val="24"/>
          <w:szCs w:val="24"/>
        </w:rPr>
        <w:t>all of</w:t>
      </w:r>
      <w:proofErr w:type="gramEnd"/>
      <w:r>
        <w:rPr>
          <w:b/>
          <w:bCs/>
          <w:sz w:val="24"/>
          <w:szCs w:val="24"/>
        </w:rPr>
        <w:t xml:space="preserve"> our patients have managed to have some relaxation in the good weather we experienced throughout the school holidays.</w:t>
      </w:r>
    </w:p>
    <w:p w14:paraId="5CC7378E" w14:textId="2563ECD0" w:rsidR="00251FA9" w:rsidRDefault="00251FA9" w:rsidP="00251FA9">
      <w:pPr>
        <w:rPr>
          <w:b/>
          <w:bCs/>
          <w:sz w:val="24"/>
          <w:szCs w:val="24"/>
        </w:rPr>
      </w:pPr>
      <w:r>
        <w:rPr>
          <w:b/>
          <w:bCs/>
          <w:sz w:val="24"/>
          <w:szCs w:val="24"/>
        </w:rPr>
        <w:t>The demand on the Practice remained high in August, with almost 6,000 requests received from patients, 3,608 of which were via inbound telephone calls. We will be focussing on our new website later in this newsletter to ensure that our patients can get the best from it.</w:t>
      </w:r>
    </w:p>
    <w:p w14:paraId="3651EC0F" w14:textId="56C6DC72" w:rsidR="00251FA9" w:rsidRDefault="00251FA9" w:rsidP="00251FA9">
      <w:pPr>
        <w:rPr>
          <w:b/>
          <w:bCs/>
          <w:sz w:val="24"/>
          <w:szCs w:val="24"/>
        </w:rPr>
      </w:pPr>
      <w:r>
        <w:rPr>
          <w:b/>
          <w:bCs/>
          <w:sz w:val="24"/>
          <w:szCs w:val="24"/>
        </w:rPr>
        <w:t xml:space="preserve">4,496 appointments were booked during August, </w:t>
      </w:r>
      <w:r w:rsidR="00C30A3F">
        <w:rPr>
          <w:b/>
          <w:bCs/>
          <w:sz w:val="24"/>
          <w:szCs w:val="24"/>
        </w:rPr>
        <w:t xml:space="preserve">which was an attendance rate of over 97%, with 121 appointments lost because the patient did not attend and did not let us know beforehand. </w:t>
      </w:r>
      <w:r w:rsidR="00C30A3F" w:rsidRPr="00C30A3F">
        <w:rPr>
          <w:b/>
          <w:bCs/>
          <w:color w:val="FF0000"/>
          <w:sz w:val="24"/>
          <w:szCs w:val="24"/>
        </w:rPr>
        <w:t xml:space="preserve">This takes the </w:t>
      </w:r>
      <w:r w:rsidR="00397727" w:rsidRPr="00C30A3F">
        <w:rPr>
          <w:b/>
          <w:bCs/>
          <w:color w:val="FF0000"/>
          <w:sz w:val="24"/>
          <w:szCs w:val="24"/>
        </w:rPr>
        <w:t>year-to-date</w:t>
      </w:r>
      <w:r w:rsidR="00C30A3F" w:rsidRPr="00C30A3F">
        <w:rPr>
          <w:b/>
          <w:bCs/>
          <w:color w:val="FF0000"/>
          <w:sz w:val="24"/>
          <w:szCs w:val="24"/>
        </w:rPr>
        <w:t xml:space="preserve"> total for not-attended appointments to</w:t>
      </w:r>
      <w:r w:rsidR="00C30A3F">
        <w:rPr>
          <w:b/>
          <w:bCs/>
          <w:sz w:val="24"/>
          <w:szCs w:val="24"/>
        </w:rPr>
        <w:t xml:space="preserve"> </w:t>
      </w:r>
      <w:r w:rsidR="00C30A3F" w:rsidRPr="00C30A3F">
        <w:rPr>
          <w:b/>
          <w:bCs/>
          <w:color w:val="FF0000"/>
          <w:sz w:val="24"/>
          <w:szCs w:val="24"/>
        </w:rPr>
        <w:t>1,119.</w:t>
      </w:r>
      <w:r w:rsidR="00B25B43" w:rsidRPr="00B25B43">
        <w:rPr>
          <w:noProof/>
        </w:rPr>
        <w:t xml:space="preserve"> </w:t>
      </w:r>
    </w:p>
    <w:p w14:paraId="077395A5" w14:textId="4D71FBB1" w:rsidR="00C30A3F" w:rsidRDefault="00C30A3F" w:rsidP="00251FA9">
      <w:pPr>
        <w:rPr>
          <w:b/>
          <w:bCs/>
          <w:sz w:val="24"/>
          <w:szCs w:val="24"/>
        </w:rPr>
      </w:pPr>
      <w:r>
        <w:rPr>
          <w:b/>
          <w:bCs/>
          <w:sz w:val="24"/>
          <w:szCs w:val="24"/>
        </w:rPr>
        <w:t>Thank you to the 298 patients who provided feedback to the Practice in August.  Almost 96% of patients rated the Practice “Very Good” or “Good”, which was very encouraging. Your feedback is always appreciated and shared with our staff at regular meetings and at our Patient Participation Group (PPG</w:t>
      </w:r>
      <w:r w:rsidR="006A4CBC">
        <w:rPr>
          <w:b/>
          <w:bCs/>
          <w:sz w:val="24"/>
          <w:szCs w:val="24"/>
        </w:rPr>
        <w:t>), including</w:t>
      </w:r>
      <w:r>
        <w:rPr>
          <w:b/>
          <w:bCs/>
          <w:sz w:val="24"/>
          <w:szCs w:val="24"/>
        </w:rPr>
        <w:t xml:space="preserve"> looking at areas where our patients feel we could improve the service provided to them.</w:t>
      </w:r>
    </w:p>
    <w:p w14:paraId="49BFECE8" w14:textId="44347AD4" w:rsidR="00E10451" w:rsidRDefault="00E10451" w:rsidP="00251FA9">
      <w:pPr>
        <w:rPr>
          <w:b/>
          <w:bCs/>
          <w:sz w:val="24"/>
          <w:szCs w:val="24"/>
        </w:rPr>
      </w:pPr>
      <w:r>
        <w:rPr>
          <w:b/>
          <w:bCs/>
          <w:sz w:val="24"/>
          <w:szCs w:val="24"/>
        </w:rPr>
        <w:t xml:space="preserve">One piece of feedback we have heard recently is confusion over the check-in screen when patients arrive for their appointment. </w:t>
      </w:r>
      <w:r w:rsidR="006A4CBC">
        <w:rPr>
          <w:b/>
          <w:bCs/>
          <w:sz w:val="24"/>
          <w:szCs w:val="24"/>
        </w:rPr>
        <w:t>Specifically,</w:t>
      </w:r>
      <w:r>
        <w:rPr>
          <w:b/>
          <w:bCs/>
          <w:sz w:val="24"/>
          <w:szCs w:val="24"/>
        </w:rPr>
        <w:t xml:space="preserve"> where the screen shows a name once the patient has completed th</w:t>
      </w:r>
      <w:r w:rsidR="00BD0F08">
        <w:rPr>
          <w:b/>
          <w:bCs/>
          <w:sz w:val="24"/>
          <w:szCs w:val="24"/>
        </w:rPr>
        <w:t xml:space="preserve">e input of their month and date of birth. </w:t>
      </w:r>
    </w:p>
    <w:p w14:paraId="2D4A4FC2" w14:textId="242A0178" w:rsidR="00E76867" w:rsidRDefault="00E76867" w:rsidP="00AD15AA">
      <w:pPr>
        <w:jc w:val="center"/>
        <w:rPr>
          <w:b/>
          <w:bCs/>
          <w:sz w:val="24"/>
          <w:szCs w:val="24"/>
        </w:rPr>
      </w:pPr>
      <w:r>
        <w:rPr>
          <w:b/>
          <w:bCs/>
          <w:noProof/>
          <w:sz w:val="24"/>
          <w:szCs w:val="24"/>
        </w:rPr>
        <w:drawing>
          <wp:inline distT="0" distB="0" distL="0" distR="0" wp14:anchorId="277E7123" wp14:editId="5EB1BAD0">
            <wp:extent cx="3314700" cy="1381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1381125"/>
                    </a:xfrm>
                    <a:prstGeom prst="rect">
                      <a:avLst/>
                    </a:prstGeom>
                    <a:noFill/>
                  </pic:spPr>
                </pic:pic>
              </a:graphicData>
            </a:graphic>
          </wp:inline>
        </w:drawing>
      </w:r>
    </w:p>
    <w:p w14:paraId="634D9305" w14:textId="6A0BBF84" w:rsidR="00BD0F08" w:rsidRDefault="00BD0F08" w:rsidP="00251FA9">
      <w:pPr>
        <w:rPr>
          <w:b/>
          <w:bCs/>
          <w:sz w:val="24"/>
          <w:szCs w:val="24"/>
        </w:rPr>
      </w:pPr>
      <w:r>
        <w:rPr>
          <w:b/>
          <w:bCs/>
          <w:sz w:val="24"/>
          <w:szCs w:val="24"/>
        </w:rPr>
        <w:lastRenderedPageBreak/>
        <w:t>Where a name is displayed on the screen this will be the name of the clinician with whom you have your appointment (not your own name</w:t>
      </w:r>
      <w:r w:rsidR="006A4CBC">
        <w:rPr>
          <w:b/>
          <w:bCs/>
          <w:sz w:val="24"/>
          <w:szCs w:val="24"/>
        </w:rPr>
        <w:t>) and</w:t>
      </w:r>
      <w:r>
        <w:rPr>
          <w:b/>
          <w:bCs/>
          <w:sz w:val="24"/>
          <w:szCs w:val="24"/>
        </w:rPr>
        <w:t xml:space="preserve"> indicates that you have successfully checked-in for your appointment.</w:t>
      </w:r>
    </w:p>
    <w:p w14:paraId="4A917575" w14:textId="17EED4F8" w:rsidR="00B25B43" w:rsidRPr="00072D8B" w:rsidRDefault="00A55805" w:rsidP="00251FA9">
      <w:pPr>
        <w:rPr>
          <w:b/>
          <w:bCs/>
          <w:sz w:val="24"/>
          <w:szCs w:val="24"/>
        </w:rPr>
      </w:pPr>
      <w:r>
        <w:rPr>
          <w:b/>
          <w:bCs/>
          <w:sz w:val="24"/>
          <w:szCs w:val="24"/>
        </w:rPr>
        <w:t>Our check-in screen has also been enhanced to offer patients the choice of which language the screen is in. Please let us know if there are any additional languages you would like to see on the patient check-in screen.</w:t>
      </w:r>
    </w:p>
    <w:p w14:paraId="60693DE2" w14:textId="45F622FE" w:rsidR="00C30A3F" w:rsidRPr="00B25B43" w:rsidRDefault="00C30A3F" w:rsidP="00C30A3F">
      <w:pPr>
        <w:pStyle w:val="ListParagraph"/>
        <w:numPr>
          <w:ilvl w:val="0"/>
          <w:numId w:val="1"/>
        </w:numPr>
        <w:rPr>
          <w:b/>
          <w:bCs/>
          <w:sz w:val="36"/>
          <w:szCs w:val="36"/>
          <w:u w:val="single"/>
        </w:rPr>
      </w:pPr>
      <w:r w:rsidRPr="00B25B43">
        <w:rPr>
          <w:b/>
          <w:bCs/>
          <w:sz w:val="36"/>
          <w:szCs w:val="36"/>
          <w:u w:val="single"/>
        </w:rPr>
        <w:t>Autumn 2024 vaccinations</w:t>
      </w:r>
    </w:p>
    <w:p w14:paraId="472CD232" w14:textId="77777777" w:rsidR="00B25B43" w:rsidRDefault="00B25B43" w:rsidP="00B25B43">
      <w:pPr>
        <w:rPr>
          <w:b/>
          <w:bCs/>
          <w:noProof/>
          <w:sz w:val="24"/>
          <w:szCs w:val="24"/>
        </w:rPr>
      </w:pPr>
    </w:p>
    <w:p w14:paraId="4DB5DBEB" w14:textId="2A758997" w:rsidR="00B25B43" w:rsidRPr="00B25B43" w:rsidRDefault="00B25B43" w:rsidP="00B25B43">
      <w:pPr>
        <w:rPr>
          <w:b/>
          <w:bCs/>
          <w:sz w:val="24"/>
          <w:szCs w:val="24"/>
        </w:rPr>
      </w:pPr>
      <w:r>
        <w:rPr>
          <w:b/>
          <w:bCs/>
          <w:noProof/>
          <w:sz w:val="24"/>
          <w:szCs w:val="24"/>
        </w:rPr>
        <w:drawing>
          <wp:inline distT="0" distB="0" distL="0" distR="0" wp14:anchorId="115E3B6A" wp14:editId="278E70C3">
            <wp:extent cx="1351915" cy="1588957"/>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153" cy="1683264"/>
                    </a:xfrm>
                    <a:prstGeom prst="rect">
                      <a:avLst/>
                    </a:prstGeom>
                    <a:noFill/>
                  </pic:spPr>
                </pic:pic>
              </a:graphicData>
            </a:graphic>
          </wp:inline>
        </w:drawing>
      </w:r>
      <w:r>
        <w:rPr>
          <w:b/>
          <w:bCs/>
          <w:noProof/>
          <w:sz w:val="24"/>
          <w:szCs w:val="24"/>
        </w:rPr>
        <w:drawing>
          <wp:inline distT="0" distB="0" distL="0" distR="0" wp14:anchorId="32708E26" wp14:editId="5321DE17">
            <wp:extent cx="1884813" cy="1609090"/>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4691" cy="1651671"/>
                    </a:xfrm>
                    <a:prstGeom prst="rect">
                      <a:avLst/>
                    </a:prstGeom>
                    <a:noFill/>
                  </pic:spPr>
                </pic:pic>
              </a:graphicData>
            </a:graphic>
          </wp:inline>
        </w:drawing>
      </w:r>
      <w:r>
        <w:rPr>
          <w:noProof/>
        </w:rPr>
        <w:drawing>
          <wp:inline distT="0" distB="0" distL="0" distR="0" wp14:anchorId="7A2C2A69" wp14:editId="45132E95">
            <wp:extent cx="2457450" cy="1543050"/>
            <wp:effectExtent l="0" t="0" r="0" b="0"/>
            <wp:docPr id="34" name="Picture 34" descr="RSV Vaccination - Wood Lane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SV Vaccination - Wood Lane Medical Cent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1543050"/>
                    </a:xfrm>
                    <a:prstGeom prst="rect">
                      <a:avLst/>
                    </a:prstGeom>
                    <a:noFill/>
                    <a:ln>
                      <a:noFill/>
                    </a:ln>
                  </pic:spPr>
                </pic:pic>
              </a:graphicData>
            </a:graphic>
          </wp:inline>
        </w:drawing>
      </w:r>
    </w:p>
    <w:p w14:paraId="07714620" w14:textId="77777777" w:rsidR="00C30A3F" w:rsidRDefault="00C30A3F" w:rsidP="00251FA9">
      <w:pPr>
        <w:rPr>
          <w:b/>
          <w:bCs/>
          <w:sz w:val="24"/>
          <w:szCs w:val="24"/>
        </w:rPr>
      </w:pPr>
    </w:p>
    <w:p w14:paraId="3ABE9D4F" w14:textId="038A254B" w:rsidR="00C30A3F" w:rsidRDefault="00072D8B" w:rsidP="00251FA9">
      <w:pPr>
        <w:rPr>
          <w:b/>
          <w:bCs/>
          <w:sz w:val="24"/>
          <w:szCs w:val="24"/>
        </w:rPr>
      </w:pPr>
      <w:r>
        <w:rPr>
          <w:b/>
          <w:bCs/>
          <w:sz w:val="24"/>
          <w:szCs w:val="24"/>
        </w:rPr>
        <w:t>Our nursing team has been very busy preparing for vaccination clinics for flu, Covid-19 and, new for this year, RSV</w:t>
      </w:r>
      <w:r w:rsidR="00C13024">
        <w:rPr>
          <w:b/>
          <w:bCs/>
          <w:sz w:val="24"/>
          <w:szCs w:val="24"/>
        </w:rPr>
        <w:t>. Some of our clinics for these vaccinations will be on Saturdays in September and October.</w:t>
      </w:r>
    </w:p>
    <w:p w14:paraId="56F5233F" w14:textId="421E9341" w:rsidR="009D2C0F" w:rsidRPr="009D2C0F" w:rsidRDefault="009D2C0F" w:rsidP="009D2C0F">
      <w:pPr>
        <w:rPr>
          <w:b/>
          <w:bCs/>
          <w:sz w:val="32"/>
          <w:szCs w:val="32"/>
          <w:u w:val="single"/>
        </w:rPr>
      </w:pPr>
      <w:r w:rsidRPr="009D2C0F">
        <w:rPr>
          <w:b/>
          <w:bCs/>
          <w:sz w:val="32"/>
          <w:szCs w:val="32"/>
          <w:u w:val="single"/>
        </w:rPr>
        <w:t>Flu Vaccinations</w:t>
      </w:r>
    </w:p>
    <w:p w14:paraId="4ED47796" w14:textId="01A413A7" w:rsidR="00072D8B" w:rsidRPr="009D2C0F" w:rsidRDefault="009D2C0F" w:rsidP="00251FA9">
      <w:pPr>
        <w:rPr>
          <w:rFonts w:ascii="Calibri" w:hAnsi="Calibri" w:cs="Calibri"/>
          <w:b/>
          <w:bCs/>
          <w:color w:val="0B0C0C"/>
          <w:sz w:val="24"/>
          <w:szCs w:val="24"/>
          <w:shd w:val="clear" w:color="auto" w:fill="FFFFFF"/>
        </w:rPr>
      </w:pPr>
      <w:r w:rsidRPr="009D2C0F">
        <w:rPr>
          <w:rFonts w:ascii="Calibri" w:hAnsi="Calibri" w:cs="Calibri"/>
          <w:b/>
          <w:bCs/>
          <w:color w:val="0B0C0C"/>
          <w:sz w:val="24"/>
          <w:szCs w:val="24"/>
          <w:shd w:val="clear" w:color="auto" w:fill="FFFFFF"/>
        </w:rPr>
        <w:t>Flu vaccination is recommended for those who are most at risk of serious complications if they get flu. For adults</w:t>
      </w:r>
      <w:r w:rsidR="007F7182">
        <w:rPr>
          <w:rFonts w:ascii="Calibri" w:hAnsi="Calibri" w:cs="Calibri"/>
          <w:b/>
          <w:bCs/>
          <w:color w:val="0B0C0C"/>
          <w:sz w:val="24"/>
          <w:szCs w:val="24"/>
          <w:shd w:val="clear" w:color="auto" w:fill="FFFFFF"/>
        </w:rPr>
        <w:t>,</w:t>
      </w:r>
      <w:r w:rsidRPr="009D2C0F">
        <w:rPr>
          <w:rFonts w:ascii="Calibri" w:hAnsi="Calibri" w:cs="Calibri"/>
          <w:b/>
          <w:bCs/>
          <w:color w:val="0B0C0C"/>
          <w:sz w:val="24"/>
          <w:szCs w:val="24"/>
          <w:shd w:val="clear" w:color="auto" w:fill="FFFFFF"/>
        </w:rPr>
        <w:t xml:space="preserve"> this includes everyone aged 65 years and over, pregnant women, and those with certain long-term health conditions. </w:t>
      </w:r>
      <w:r>
        <w:rPr>
          <w:rFonts w:ascii="Calibri" w:hAnsi="Calibri" w:cs="Calibri"/>
          <w:b/>
          <w:bCs/>
          <w:color w:val="0B0C0C"/>
          <w:sz w:val="24"/>
          <w:szCs w:val="24"/>
          <w:shd w:val="clear" w:color="auto" w:fill="FFFFFF"/>
        </w:rPr>
        <w:t>Further details are available on the following website:</w:t>
      </w:r>
    </w:p>
    <w:p w14:paraId="7977B393" w14:textId="4A6569C3" w:rsidR="009D2C0F" w:rsidRPr="009D2C0F" w:rsidRDefault="009D2C0F" w:rsidP="00251FA9">
      <w:pPr>
        <w:rPr>
          <w:rFonts w:ascii="Calibri" w:hAnsi="Calibri" w:cs="Calibri"/>
          <w:b/>
          <w:bCs/>
          <w:color w:val="4472C4" w:themeColor="accent1"/>
          <w:sz w:val="24"/>
          <w:szCs w:val="24"/>
        </w:rPr>
      </w:pPr>
      <w:r w:rsidRPr="009D2C0F">
        <w:rPr>
          <w:rFonts w:ascii="Calibri" w:hAnsi="Calibri" w:cs="Calibri"/>
          <w:b/>
          <w:bCs/>
          <w:color w:val="4472C4" w:themeColor="accent1"/>
          <w:sz w:val="24"/>
          <w:szCs w:val="24"/>
        </w:rPr>
        <w:t>https://www.gov.uk/government/publications/flu-vaccine-supply-when-can-you-get-your-vaccination/when-can-you-get-your-flu-vaccine</w:t>
      </w:r>
    </w:p>
    <w:p w14:paraId="6F3492B0" w14:textId="0E9294B5" w:rsidR="00C30A3F" w:rsidRDefault="009D2C0F" w:rsidP="00251FA9">
      <w:pPr>
        <w:rPr>
          <w:b/>
          <w:bCs/>
          <w:sz w:val="24"/>
          <w:szCs w:val="24"/>
        </w:rPr>
      </w:pPr>
      <w:r>
        <w:rPr>
          <w:b/>
          <w:bCs/>
          <w:sz w:val="24"/>
          <w:szCs w:val="24"/>
        </w:rPr>
        <w:t>Or please contact the Practice for further advice or information</w:t>
      </w:r>
      <w:r w:rsidR="007F7182">
        <w:rPr>
          <w:b/>
          <w:bCs/>
          <w:sz w:val="24"/>
          <w:szCs w:val="24"/>
        </w:rPr>
        <w:t>.</w:t>
      </w:r>
    </w:p>
    <w:p w14:paraId="4C8867BD" w14:textId="78D4521E" w:rsidR="009D2C0F" w:rsidRPr="00BB7A8C" w:rsidRDefault="00BB7A8C" w:rsidP="00251FA9">
      <w:pPr>
        <w:rPr>
          <w:b/>
          <w:bCs/>
          <w:sz w:val="32"/>
          <w:szCs w:val="32"/>
          <w:u w:val="single"/>
        </w:rPr>
      </w:pPr>
      <w:r w:rsidRPr="00BB7A8C">
        <w:rPr>
          <w:b/>
          <w:bCs/>
          <w:sz w:val="32"/>
          <w:szCs w:val="32"/>
          <w:u w:val="single"/>
        </w:rPr>
        <w:t>Covid-19 Vaccinations</w:t>
      </w:r>
    </w:p>
    <w:p w14:paraId="163C9949" w14:textId="4BC25C92" w:rsidR="00BB7A8C" w:rsidRDefault="00BB7A8C" w:rsidP="00251FA9">
      <w:pPr>
        <w:rPr>
          <w:b/>
          <w:bCs/>
          <w:sz w:val="24"/>
          <w:szCs w:val="24"/>
        </w:rPr>
      </w:pPr>
      <w:r>
        <w:rPr>
          <w:b/>
          <w:bCs/>
          <w:sz w:val="24"/>
          <w:szCs w:val="24"/>
        </w:rPr>
        <w:t>The Practice is offering eligible patients the opportunity to have their vaccination at the Practice this Autumn. Further details on eligibility for the Autumn 2024 Covid-19 vaccination can be found on the following website:</w:t>
      </w:r>
    </w:p>
    <w:p w14:paraId="3BCA93BD" w14:textId="65E4D141" w:rsidR="009D2C0F" w:rsidRPr="00BB7A8C" w:rsidRDefault="009D2C0F" w:rsidP="00251FA9">
      <w:pPr>
        <w:rPr>
          <w:b/>
          <w:bCs/>
          <w:color w:val="4472C4" w:themeColor="accent1"/>
          <w:sz w:val="24"/>
          <w:szCs w:val="24"/>
        </w:rPr>
      </w:pPr>
      <w:r w:rsidRPr="00BB7A8C">
        <w:rPr>
          <w:b/>
          <w:bCs/>
          <w:color w:val="4472C4" w:themeColor="accent1"/>
          <w:sz w:val="24"/>
          <w:szCs w:val="24"/>
        </w:rPr>
        <w:t>https://ukhsa.blog.gov.uk/2024/08/02/whos-eligible-for-the-2024-covid-19-vaccine-or-autumn-booster/</w:t>
      </w:r>
    </w:p>
    <w:p w14:paraId="11C6C314" w14:textId="37720683" w:rsidR="00BB7A8C" w:rsidRDefault="00BB7A8C" w:rsidP="00BB7A8C">
      <w:pPr>
        <w:rPr>
          <w:b/>
          <w:bCs/>
          <w:sz w:val="24"/>
          <w:szCs w:val="24"/>
        </w:rPr>
      </w:pPr>
      <w:r>
        <w:rPr>
          <w:b/>
          <w:bCs/>
          <w:sz w:val="24"/>
          <w:szCs w:val="24"/>
        </w:rPr>
        <w:t xml:space="preserve">Or, </w:t>
      </w:r>
      <w:r w:rsidR="006A4CBC">
        <w:rPr>
          <w:b/>
          <w:bCs/>
          <w:sz w:val="24"/>
          <w:szCs w:val="24"/>
        </w:rPr>
        <w:t>again, please</w:t>
      </w:r>
      <w:r>
        <w:rPr>
          <w:b/>
          <w:bCs/>
          <w:sz w:val="24"/>
          <w:szCs w:val="24"/>
        </w:rPr>
        <w:t xml:space="preserve"> contact the Practice for further advice or </w:t>
      </w:r>
      <w:r w:rsidR="006A4CBC">
        <w:rPr>
          <w:b/>
          <w:bCs/>
          <w:sz w:val="24"/>
          <w:szCs w:val="24"/>
        </w:rPr>
        <w:t>information.</w:t>
      </w:r>
    </w:p>
    <w:p w14:paraId="51A15311" w14:textId="2CA47E94" w:rsidR="00916685" w:rsidRPr="00C13024" w:rsidRDefault="00C13024" w:rsidP="00BB7A8C">
      <w:pPr>
        <w:rPr>
          <w:b/>
          <w:bCs/>
          <w:sz w:val="32"/>
          <w:szCs w:val="32"/>
          <w:u w:val="single"/>
        </w:rPr>
      </w:pPr>
      <w:r w:rsidRPr="00C13024">
        <w:rPr>
          <w:b/>
          <w:bCs/>
          <w:sz w:val="32"/>
          <w:szCs w:val="32"/>
          <w:u w:val="single"/>
        </w:rPr>
        <w:lastRenderedPageBreak/>
        <w:t>RSV (Respiratory Syncytial Virus) Vaccinations</w:t>
      </w:r>
    </w:p>
    <w:p w14:paraId="57B3F841" w14:textId="77777777" w:rsidR="00C13024" w:rsidRPr="00C13024" w:rsidRDefault="00C13024" w:rsidP="00C13024">
      <w:pPr>
        <w:shd w:val="clear" w:color="auto" w:fill="FFFFFF"/>
        <w:spacing w:after="300" w:line="240" w:lineRule="auto"/>
        <w:rPr>
          <w:rFonts w:ascii="Calibri" w:eastAsia="Times New Roman" w:hAnsi="Calibri" w:cs="Calibri"/>
          <w:b/>
          <w:bCs/>
          <w:color w:val="0B0C0C"/>
          <w:kern w:val="0"/>
          <w:sz w:val="24"/>
          <w:szCs w:val="24"/>
          <w:lang w:eastAsia="en-GB"/>
          <w14:ligatures w14:val="none"/>
        </w:rPr>
      </w:pPr>
      <w:r w:rsidRPr="00C13024">
        <w:rPr>
          <w:rFonts w:ascii="Calibri" w:eastAsia="Times New Roman" w:hAnsi="Calibri" w:cs="Calibri"/>
          <w:b/>
          <w:bCs/>
          <w:color w:val="0B0C0C"/>
          <w:kern w:val="0"/>
          <w:sz w:val="24"/>
          <w:szCs w:val="24"/>
          <w:lang w:eastAsia="en-GB"/>
          <w14:ligatures w14:val="none"/>
        </w:rPr>
        <w:t>From 1 September 2024, those who turn 75 and those age 75 to 79 will be eligible for a free vaccine to protect them from respiratory syncytial virus (RSV).</w:t>
      </w:r>
    </w:p>
    <w:p w14:paraId="67A0D76B" w14:textId="7A87113C" w:rsidR="00C13024" w:rsidRDefault="00C13024" w:rsidP="00C13024">
      <w:pPr>
        <w:shd w:val="clear" w:color="auto" w:fill="FFFFFF"/>
        <w:spacing w:before="300" w:after="300" w:line="240" w:lineRule="auto"/>
        <w:rPr>
          <w:rFonts w:ascii="Calibri" w:eastAsia="Times New Roman" w:hAnsi="Calibri" w:cs="Calibri"/>
          <w:b/>
          <w:bCs/>
          <w:color w:val="0B0C0C"/>
          <w:kern w:val="0"/>
          <w:sz w:val="24"/>
          <w:szCs w:val="24"/>
          <w:lang w:eastAsia="en-GB"/>
          <w14:ligatures w14:val="none"/>
        </w:rPr>
      </w:pPr>
      <w:r w:rsidRPr="00C13024">
        <w:rPr>
          <w:rFonts w:ascii="Calibri" w:eastAsia="Times New Roman" w:hAnsi="Calibri" w:cs="Calibri"/>
          <w:b/>
          <w:bCs/>
          <w:color w:val="0B0C0C"/>
          <w:kern w:val="0"/>
          <w:sz w:val="24"/>
          <w:szCs w:val="24"/>
          <w:lang w:eastAsia="en-GB"/>
          <w14:ligatures w14:val="none"/>
        </w:rPr>
        <w:t xml:space="preserve">RSV is an infectious disease of the airways and lungs. RSV infection often causes symptoms </w:t>
      </w:r>
      <w:proofErr w:type="gramStart"/>
      <w:r w:rsidRPr="00C13024">
        <w:rPr>
          <w:rFonts w:ascii="Calibri" w:eastAsia="Times New Roman" w:hAnsi="Calibri" w:cs="Calibri"/>
          <w:b/>
          <w:bCs/>
          <w:color w:val="0B0C0C"/>
          <w:kern w:val="0"/>
          <w:sz w:val="24"/>
          <w:szCs w:val="24"/>
          <w:lang w:eastAsia="en-GB"/>
          <w14:ligatures w14:val="none"/>
        </w:rPr>
        <w:t>similar to</w:t>
      </w:r>
      <w:proofErr w:type="gramEnd"/>
      <w:r w:rsidRPr="00C13024">
        <w:rPr>
          <w:rFonts w:ascii="Calibri" w:eastAsia="Times New Roman" w:hAnsi="Calibri" w:cs="Calibri"/>
          <w:b/>
          <w:bCs/>
          <w:color w:val="0B0C0C"/>
          <w:kern w:val="0"/>
          <w:sz w:val="24"/>
          <w:szCs w:val="24"/>
          <w:lang w:eastAsia="en-GB"/>
          <w14:ligatures w14:val="none"/>
        </w:rPr>
        <w:t xml:space="preserve"> a cold</w:t>
      </w:r>
      <w:r>
        <w:rPr>
          <w:rFonts w:ascii="Calibri" w:eastAsia="Times New Roman" w:hAnsi="Calibri" w:cs="Calibri"/>
          <w:b/>
          <w:bCs/>
          <w:color w:val="0B0C0C"/>
          <w:kern w:val="0"/>
          <w:sz w:val="24"/>
          <w:szCs w:val="24"/>
          <w:lang w:eastAsia="en-GB"/>
          <w14:ligatures w14:val="none"/>
        </w:rPr>
        <w:t>.</w:t>
      </w:r>
    </w:p>
    <w:p w14:paraId="48746465" w14:textId="0A2FB927" w:rsidR="00C13024" w:rsidRDefault="00C13024" w:rsidP="00C13024">
      <w:pPr>
        <w:shd w:val="clear" w:color="auto" w:fill="FFFFFF"/>
        <w:spacing w:before="300" w:after="300" w:line="240" w:lineRule="auto"/>
        <w:rPr>
          <w:rFonts w:ascii="Calibri" w:eastAsia="Times New Roman" w:hAnsi="Calibri" w:cs="Calibri"/>
          <w:b/>
          <w:bCs/>
          <w:color w:val="0B0C0C"/>
          <w:kern w:val="0"/>
          <w:sz w:val="24"/>
          <w:szCs w:val="24"/>
          <w:lang w:eastAsia="en-GB"/>
          <w14:ligatures w14:val="none"/>
        </w:rPr>
      </w:pPr>
      <w:r>
        <w:rPr>
          <w:rFonts w:ascii="Calibri" w:eastAsia="Times New Roman" w:hAnsi="Calibri" w:cs="Calibri"/>
          <w:b/>
          <w:bCs/>
          <w:color w:val="0B0C0C"/>
          <w:kern w:val="0"/>
          <w:sz w:val="24"/>
          <w:szCs w:val="24"/>
          <w:lang w:eastAsia="en-GB"/>
          <w14:ligatures w14:val="none"/>
        </w:rPr>
        <w:t>The link to the Government website, with a guide on RSV vaccine is detailed below, but please contact the Practice if you have any questions:</w:t>
      </w:r>
    </w:p>
    <w:p w14:paraId="1AA5D5AF" w14:textId="46BB6D2F" w:rsidR="00C13024" w:rsidRPr="00C27C42" w:rsidRDefault="00C13024" w:rsidP="00C13024">
      <w:pPr>
        <w:shd w:val="clear" w:color="auto" w:fill="FFFFFF"/>
        <w:spacing w:before="300" w:after="300" w:line="240" w:lineRule="auto"/>
        <w:rPr>
          <w:rFonts w:ascii="Calibri" w:eastAsia="Times New Roman" w:hAnsi="Calibri" w:cs="Calibri"/>
          <w:b/>
          <w:bCs/>
          <w:color w:val="4472C4" w:themeColor="accent1"/>
          <w:kern w:val="0"/>
          <w:sz w:val="24"/>
          <w:szCs w:val="24"/>
          <w:lang w:eastAsia="en-GB"/>
          <w14:ligatures w14:val="none"/>
        </w:rPr>
      </w:pPr>
      <w:r w:rsidRPr="00C27C42">
        <w:rPr>
          <w:rFonts w:ascii="Calibri" w:eastAsia="Times New Roman" w:hAnsi="Calibri" w:cs="Calibri"/>
          <w:b/>
          <w:bCs/>
          <w:color w:val="4472C4" w:themeColor="accent1"/>
          <w:kern w:val="0"/>
          <w:sz w:val="24"/>
          <w:szCs w:val="24"/>
          <w:lang w:eastAsia="en-GB"/>
          <w14:ligatures w14:val="none"/>
        </w:rPr>
        <w:t>https://www.gov.uk/government/publications/respiratory-syncytial-virus-rsv-vaccination-for-older-adults/your-guide-to-the-rsv-vaccine-for-older-adults</w:t>
      </w:r>
    </w:p>
    <w:p w14:paraId="59920EEA" w14:textId="77F5691E" w:rsidR="00916685" w:rsidRDefault="00AC5BF6" w:rsidP="00BB7A8C">
      <w:pPr>
        <w:rPr>
          <w:b/>
          <w:bCs/>
          <w:sz w:val="24"/>
          <w:szCs w:val="24"/>
        </w:rPr>
      </w:pPr>
      <w:r>
        <w:rPr>
          <w:b/>
          <w:bCs/>
          <w:sz w:val="24"/>
          <w:szCs w:val="24"/>
        </w:rPr>
        <w:t>Please do support the Practice if you wish to have any of these vaccinations this Autumn, where you can be assured of expert care from our highly experienced nursing team.</w:t>
      </w:r>
    </w:p>
    <w:p w14:paraId="6974AA15" w14:textId="18AC4EE3" w:rsidR="008142FF" w:rsidRDefault="008142FF" w:rsidP="008142FF">
      <w:pPr>
        <w:pStyle w:val="ListParagraph"/>
        <w:numPr>
          <w:ilvl w:val="0"/>
          <w:numId w:val="1"/>
        </w:numPr>
        <w:rPr>
          <w:b/>
          <w:bCs/>
          <w:sz w:val="32"/>
          <w:szCs w:val="32"/>
          <w:u w:val="single"/>
        </w:rPr>
      </w:pPr>
      <w:r w:rsidRPr="008142FF">
        <w:rPr>
          <w:b/>
          <w:bCs/>
          <w:sz w:val="32"/>
          <w:szCs w:val="32"/>
          <w:u w:val="single"/>
        </w:rPr>
        <w:t>THE PARISH FIELDS PRACTICE NEW WEBSITE</w:t>
      </w:r>
    </w:p>
    <w:p w14:paraId="2AE3680C" w14:textId="05120280" w:rsidR="00EB31A0" w:rsidRPr="00EB31A0" w:rsidRDefault="00EB31A0" w:rsidP="00EB31A0">
      <w:pPr>
        <w:rPr>
          <w:b/>
          <w:bCs/>
          <w:sz w:val="32"/>
          <w:szCs w:val="32"/>
          <w:u w:val="single"/>
        </w:rPr>
      </w:pPr>
      <w:r>
        <w:rPr>
          <w:b/>
          <w:bCs/>
          <w:noProof/>
          <w:sz w:val="32"/>
          <w:szCs w:val="32"/>
          <w:u w:val="single"/>
        </w:rPr>
        <w:drawing>
          <wp:inline distT="0" distB="0" distL="0" distR="0" wp14:anchorId="4B1E96E6" wp14:editId="1D6D4C3A">
            <wp:extent cx="2543175" cy="1800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pic:spPr>
                </pic:pic>
              </a:graphicData>
            </a:graphic>
          </wp:inline>
        </w:drawing>
      </w:r>
    </w:p>
    <w:p w14:paraId="34A240A6" w14:textId="42CBE3A1" w:rsidR="008142FF" w:rsidRDefault="008142FF" w:rsidP="008142FF">
      <w:pPr>
        <w:rPr>
          <w:b/>
          <w:bCs/>
          <w:sz w:val="24"/>
          <w:szCs w:val="24"/>
        </w:rPr>
      </w:pPr>
      <w:r>
        <w:rPr>
          <w:b/>
          <w:bCs/>
          <w:sz w:val="24"/>
          <w:szCs w:val="24"/>
        </w:rPr>
        <w:t xml:space="preserve">Our new website is now live and available to patients at </w:t>
      </w:r>
      <w:hyperlink r:id="rId11" w:history="1">
        <w:r w:rsidRPr="008957B5">
          <w:rPr>
            <w:rStyle w:val="Hyperlink"/>
            <w:b/>
            <w:bCs/>
            <w:sz w:val="24"/>
            <w:szCs w:val="24"/>
          </w:rPr>
          <w:t>https://parishfields.co.uk/</w:t>
        </w:r>
      </w:hyperlink>
    </w:p>
    <w:p w14:paraId="073444C8" w14:textId="63878377" w:rsidR="008142FF" w:rsidRDefault="008142FF" w:rsidP="008142FF">
      <w:pPr>
        <w:rPr>
          <w:b/>
          <w:bCs/>
          <w:sz w:val="24"/>
          <w:szCs w:val="24"/>
        </w:rPr>
      </w:pPr>
      <w:r>
        <w:rPr>
          <w:b/>
          <w:bCs/>
          <w:sz w:val="24"/>
          <w:szCs w:val="24"/>
        </w:rPr>
        <w:t>The new website has been based upon feedback from our patients who asked us for a website which is easier to use, and we hope that you therefore find the new website achieves this aim.</w:t>
      </w:r>
    </w:p>
    <w:p w14:paraId="767ED654" w14:textId="176EDE97" w:rsidR="008142FF" w:rsidRDefault="008142FF" w:rsidP="008142FF">
      <w:pPr>
        <w:rPr>
          <w:b/>
          <w:bCs/>
          <w:sz w:val="24"/>
          <w:szCs w:val="24"/>
        </w:rPr>
      </w:pPr>
      <w:r>
        <w:rPr>
          <w:b/>
          <w:bCs/>
          <w:sz w:val="24"/>
          <w:szCs w:val="24"/>
        </w:rPr>
        <w:t>The front page of the website has 6 main tiles:</w:t>
      </w:r>
    </w:p>
    <w:p w14:paraId="18A3F1AE" w14:textId="2B8CC5A5" w:rsidR="008142FF" w:rsidRDefault="008142FF" w:rsidP="008142FF">
      <w:pPr>
        <w:pStyle w:val="ListParagraph"/>
        <w:numPr>
          <w:ilvl w:val="0"/>
          <w:numId w:val="5"/>
        </w:numPr>
        <w:rPr>
          <w:b/>
          <w:bCs/>
          <w:sz w:val="24"/>
          <w:szCs w:val="24"/>
        </w:rPr>
      </w:pPr>
      <w:r w:rsidRPr="008142FF">
        <w:rPr>
          <w:b/>
          <w:bCs/>
          <w:color w:val="4472C4" w:themeColor="accent1"/>
          <w:sz w:val="28"/>
          <w:szCs w:val="28"/>
        </w:rPr>
        <w:t>Appointments</w:t>
      </w:r>
      <w:r>
        <w:rPr>
          <w:b/>
          <w:bCs/>
          <w:sz w:val="24"/>
          <w:szCs w:val="24"/>
        </w:rPr>
        <w:t xml:space="preserve"> – Request for appointments, </w:t>
      </w:r>
      <w:r w:rsidR="00AD15AA">
        <w:rPr>
          <w:b/>
          <w:bCs/>
          <w:sz w:val="24"/>
          <w:szCs w:val="24"/>
        </w:rPr>
        <w:t>changes,</w:t>
      </w:r>
      <w:r>
        <w:rPr>
          <w:b/>
          <w:bCs/>
          <w:sz w:val="24"/>
          <w:szCs w:val="24"/>
        </w:rPr>
        <w:t xml:space="preserve"> or cancellations to appointments</w:t>
      </w:r>
      <w:r w:rsidR="006A4CBC">
        <w:rPr>
          <w:b/>
          <w:bCs/>
          <w:sz w:val="24"/>
          <w:szCs w:val="24"/>
        </w:rPr>
        <w:t>.</w:t>
      </w:r>
    </w:p>
    <w:p w14:paraId="29AC42BC" w14:textId="153E58AE" w:rsidR="008142FF" w:rsidRDefault="008142FF" w:rsidP="008142FF">
      <w:pPr>
        <w:pStyle w:val="ListParagraph"/>
        <w:numPr>
          <w:ilvl w:val="0"/>
          <w:numId w:val="5"/>
        </w:numPr>
        <w:rPr>
          <w:b/>
          <w:bCs/>
          <w:sz w:val="24"/>
          <w:szCs w:val="24"/>
        </w:rPr>
      </w:pPr>
      <w:r w:rsidRPr="002E3D39">
        <w:rPr>
          <w:b/>
          <w:bCs/>
          <w:color w:val="4472C4" w:themeColor="accent1"/>
          <w:sz w:val="28"/>
          <w:szCs w:val="28"/>
        </w:rPr>
        <w:t>Prescriptions</w:t>
      </w:r>
      <w:r>
        <w:rPr>
          <w:b/>
          <w:bCs/>
          <w:sz w:val="24"/>
          <w:szCs w:val="24"/>
        </w:rPr>
        <w:t xml:space="preserve"> – Ask for a repeat prescription, help with medicines, find a </w:t>
      </w:r>
      <w:r w:rsidR="006A4CBC">
        <w:rPr>
          <w:b/>
          <w:bCs/>
          <w:sz w:val="24"/>
          <w:szCs w:val="24"/>
        </w:rPr>
        <w:t>pharmacy.</w:t>
      </w:r>
    </w:p>
    <w:p w14:paraId="7E2800C4" w14:textId="16A61673" w:rsidR="008142FF" w:rsidRDefault="008142FF" w:rsidP="008142FF">
      <w:pPr>
        <w:pStyle w:val="ListParagraph"/>
        <w:numPr>
          <w:ilvl w:val="0"/>
          <w:numId w:val="5"/>
        </w:numPr>
        <w:rPr>
          <w:b/>
          <w:bCs/>
          <w:sz w:val="24"/>
          <w:szCs w:val="24"/>
        </w:rPr>
      </w:pPr>
      <w:r w:rsidRPr="002E3D39">
        <w:rPr>
          <w:b/>
          <w:bCs/>
          <w:color w:val="4472C4" w:themeColor="accent1"/>
          <w:sz w:val="28"/>
          <w:szCs w:val="28"/>
        </w:rPr>
        <w:t>Sick notes</w:t>
      </w:r>
      <w:r w:rsidRPr="002E3D39">
        <w:rPr>
          <w:b/>
          <w:bCs/>
          <w:color w:val="4472C4" w:themeColor="accent1"/>
          <w:sz w:val="24"/>
          <w:szCs w:val="24"/>
        </w:rPr>
        <w:t xml:space="preserve"> </w:t>
      </w:r>
      <w:r>
        <w:rPr>
          <w:b/>
          <w:bCs/>
          <w:sz w:val="24"/>
          <w:szCs w:val="24"/>
        </w:rPr>
        <w:t>– Request a sick (fit) note for work or find out about self-certification</w:t>
      </w:r>
      <w:r w:rsidR="006A4CBC">
        <w:rPr>
          <w:b/>
          <w:bCs/>
          <w:sz w:val="24"/>
          <w:szCs w:val="24"/>
        </w:rPr>
        <w:t>.</w:t>
      </w:r>
    </w:p>
    <w:p w14:paraId="3BFF0F50" w14:textId="7CB7EE13" w:rsidR="008142FF" w:rsidRDefault="008142FF" w:rsidP="008142FF">
      <w:pPr>
        <w:pStyle w:val="ListParagraph"/>
        <w:numPr>
          <w:ilvl w:val="0"/>
          <w:numId w:val="5"/>
        </w:numPr>
        <w:rPr>
          <w:b/>
          <w:bCs/>
          <w:sz w:val="24"/>
          <w:szCs w:val="24"/>
        </w:rPr>
      </w:pPr>
      <w:r w:rsidRPr="002E3D39">
        <w:rPr>
          <w:b/>
          <w:bCs/>
          <w:color w:val="4472C4" w:themeColor="accent1"/>
          <w:sz w:val="28"/>
          <w:szCs w:val="28"/>
        </w:rPr>
        <w:t>Test results</w:t>
      </w:r>
      <w:r w:rsidRPr="002E3D39">
        <w:rPr>
          <w:b/>
          <w:bCs/>
          <w:color w:val="4472C4" w:themeColor="accent1"/>
          <w:sz w:val="24"/>
          <w:szCs w:val="24"/>
        </w:rPr>
        <w:t xml:space="preserve"> </w:t>
      </w:r>
      <w:r>
        <w:rPr>
          <w:b/>
          <w:bCs/>
          <w:sz w:val="24"/>
          <w:szCs w:val="24"/>
        </w:rPr>
        <w:t>– Get your recent test results and find out what to do next</w:t>
      </w:r>
      <w:r w:rsidR="006A4CBC">
        <w:rPr>
          <w:b/>
          <w:bCs/>
          <w:sz w:val="24"/>
          <w:szCs w:val="24"/>
        </w:rPr>
        <w:t>.</w:t>
      </w:r>
    </w:p>
    <w:p w14:paraId="06BC300E" w14:textId="373546DD" w:rsidR="008142FF" w:rsidRDefault="008142FF" w:rsidP="008142FF">
      <w:pPr>
        <w:pStyle w:val="ListParagraph"/>
        <w:numPr>
          <w:ilvl w:val="0"/>
          <w:numId w:val="5"/>
        </w:numPr>
        <w:rPr>
          <w:b/>
          <w:bCs/>
          <w:sz w:val="24"/>
          <w:szCs w:val="24"/>
        </w:rPr>
      </w:pPr>
      <w:r w:rsidRPr="002E3D39">
        <w:rPr>
          <w:b/>
          <w:bCs/>
          <w:color w:val="4472C4" w:themeColor="accent1"/>
          <w:sz w:val="28"/>
          <w:szCs w:val="28"/>
        </w:rPr>
        <w:t>Register with us</w:t>
      </w:r>
      <w:r w:rsidRPr="002E3D39">
        <w:rPr>
          <w:b/>
          <w:bCs/>
          <w:color w:val="4472C4" w:themeColor="accent1"/>
          <w:sz w:val="24"/>
          <w:szCs w:val="24"/>
        </w:rPr>
        <w:t xml:space="preserve"> </w:t>
      </w:r>
      <w:r>
        <w:rPr>
          <w:b/>
          <w:bCs/>
          <w:sz w:val="24"/>
          <w:szCs w:val="24"/>
        </w:rPr>
        <w:t>– Check our catchment area and register with the surgery</w:t>
      </w:r>
      <w:r w:rsidR="006A4CBC">
        <w:rPr>
          <w:b/>
          <w:bCs/>
          <w:sz w:val="24"/>
          <w:szCs w:val="24"/>
        </w:rPr>
        <w:t>.</w:t>
      </w:r>
    </w:p>
    <w:p w14:paraId="41BBC053" w14:textId="11EC5EC9" w:rsidR="00500555" w:rsidRPr="008142FF" w:rsidRDefault="00500555" w:rsidP="008142FF">
      <w:pPr>
        <w:pStyle w:val="ListParagraph"/>
        <w:numPr>
          <w:ilvl w:val="0"/>
          <w:numId w:val="5"/>
        </w:numPr>
        <w:rPr>
          <w:b/>
          <w:bCs/>
          <w:sz w:val="24"/>
          <w:szCs w:val="24"/>
        </w:rPr>
      </w:pPr>
      <w:r w:rsidRPr="0036166A">
        <w:rPr>
          <w:b/>
          <w:bCs/>
          <w:color w:val="4472C4" w:themeColor="accent1"/>
          <w:sz w:val="28"/>
          <w:szCs w:val="28"/>
        </w:rPr>
        <w:t>Contact us</w:t>
      </w:r>
      <w:r w:rsidRPr="0036166A">
        <w:rPr>
          <w:b/>
          <w:bCs/>
          <w:color w:val="4472C4" w:themeColor="accent1"/>
          <w:sz w:val="24"/>
          <w:szCs w:val="24"/>
        </w:rPr>
        <w:t xml:space="preserve"> </w:t>
      </w:r>
      <w:r>
        <w:rPr>
          <w:b/>
          <w:bCs/>
          <w:sz w:val="24"/>
          <w:szCs w:val="24"/>
        </w:rPr>
        <w:t>– Contact the surgery or what to do when we are closed</w:t>
      </w:r>
      <w:r w:rsidR="006A4CBC">
        <w:rPr>
          <w:b/>
          <w:bCs/>
          <w:sz w:val="24"/>
          <w:szCs w:val="24"/>
        </w:rPr>
        <w:t>.</w:t>
      </w:r>
    </w:p>
    <w:p w14:paraId="3AFA686A" w14:textId="2B8E2F62" w:rsidR="00AC5BF6" w:rsidRDefault="00D63302" w:rsidP="00BB7A8C">
      <w:pPr>
        <w:rPr>
          <w:b/>
          <w:bCs/>
          <w:sz w:val="24"/>
          <w:szCs w:val="24"/>
        </w:rPr>
      </w:pPr>
      <w:r>
        <w:rPr>
          <w:b/>
          <w:bCs/>
          <w:sz w:val="24"/>
          <w:szCs w:val="24"/>
        </w:rPr>
        <w:lastRenderedPageBreak/>
        <w:t>There is also information on Local and NHS services and the latest surgery news.</w:t>
      </w:r>
    </w:p>
    <w:p w14:paraId="461DF47B" w14:textId="1B26A809" w:rsidR="00D63302" w:rsidRDefault="00D63302" w:rsidP="00BB7A8C">
      <w:pPr>
        <w:rPr>
          <w:b/>
          <w:bCs/>
          <w:color w:val="000000" w:themeColor="text1"/>
          <w:sz w:val="24"/>
          <w:szCs w:val="24"/>
        </w:rPr>
      </w:pPr>
      <w:r>
        <w:rPr>
          <w:b/>
          <w:bCs/>
          <w:sz w:val="24"/>
          <w:szCs w:val="24"/>
        </w:rPr>
        <w:t>When using the Appointment option, can we please ask that the section “</w:t>
      </w:r>
      <w:r w:rsidRPr="00D63302">
        <w:rPr>
          <w:b/>
          <w:bCs/>
          <w:i/>
          <w:iCs/>
          <w:color w:val="000000" w:themeColor="text1"/>
          <w:sz w:val="24"/>
          <w:szCs w:val="24"/>
        </w:rPr>
        <w:t>use our nurse or healthcare assistant appointment request</w:t>
      </w:r>
      <w:r>
        <w:rPr>
          <w:b/>
          <w:bCs/>
          <w:sz w:val="24"/>
          <w:szCs w:val="24"/>
        </w:rPr>
        <w:t xml:space="preserve">” option is </w:t>
      </w:r>
      <w:r w:rsidRPr="00D63302">
        <w:rPr>
          <w:b/>
          <w:bCs/>
          <w:color w:val="000000" w:themeColor="text1"/>
          <w:sz w:val="24"/>
          <w:szCs w:val="24"/>
        </w:rPr>
        <w:t>ONLY used for ROUTINE appointment requests for our Nu</w:t>
      </w:r>
      <w:r>
        <w:rPr>
          <w:b/>
          <w:bCs/>
          <w:color w:val="000000" w:themeColor="text1"/>
          <w:sz w:val="24"/>
          <w:szCs w:val="24"/>
        </w:rPr>
        <w:t>rs</w:t>
      </w:r>
      <w:r w:rsidRPr="00D63302">
        <w:rPr>
          <w:b/>
          <w:bCs/>
          <w:color w:val="000000" w:themeColor="text1"/>
          <w:sz w:val="24"/>
          <w:szCs w:val="24"/>
        </w:rPr>
        <w:t xml:space="preserve">ing Team and </w:t>
      </w:r>
      <w:r w:rsidRPr="00D63302">
        <w:rPr>
          <w:b/>
          <w:bCs/>
          <w:color w:val="FF0000"/>
          <w:sz w:val="24"/>
          <w:szCs w:val="24"/>
          <w:u w:val="single"/>
        </w:rPr>
        <w:t>NOT</w:t>
      </w:r>
      <w:r w:rsidRPr="00D63302">
        <w:rPr>
          <w:b/>
          <w:bCs/>
          <w:color w:val="000000" w:themeColor="text1"/>
          <w:sz w:val="24"/>
          <w:szCs w:val="24"/>
        </w:rPr>
        <w:t xml:space="preserve"> requests for an appointment with a GP.</w:t>
      </w:r>
    </w:p>
    <w:p w14:paraId="3BE5ED19" w14:textId="0E487F26" w:rsidR="00D63302" w:rsidRDefault="00D63302" w:rsidP="00BB7A8C">
      <w:pPr>
        <w:rPr>
          <w:b/>
          <w:bCs/>
          <w:color w:val="000000" w:themeColor="text1"/>
          <w:sz w:val="24"/>
          <w:szCs w:val="24"/>
        </w:rPr>
      </w:pPr>
      <w:r>
        <w:rPr>
          <w:b/>
          <w:bCs/>
          <w:color w:val="000000" w:themeColor="text1"/>
          <w:sz w:val="24"/>
          <w:szCs w:val="24"/>
        </w:rPr>
        <w:t>The route to request a GP appointment is via the “</w:t>
      </w:r>
      <w:r w:rsidRPr="00D63302">
        <w:rPr>
          <w:b/>
          <w:bCs/>
          <w:i/>
          <w:iCs/>
          <w:color w:val="000000" w:themeColor="text1"/>
          <w:sz w:val="24"/>
          <w:szCs w:val="24"/>
        </w:rPr>
        <w:t>Get help for any health problem</w:t>
      </w:r>
      <w:r>
        <w:rPr>
          <w:b/>
          <w:bCs/>
          <w:color w:val="000000" w:themeColor="text1"/>
          <w:sz w:val="24"/>
          <w:szCs w:val="24"/>
        </w:rPr>
        <w:t xml:space="preserve">” option after clicking on the </w:t>
      </w:r>
      <w:r w:rsidRPr="00D63302">
        <w:rPr>
          <w:b/>
          <w:bCs/>
          <w:color w:val="4472C4" w:themeColor="accent1"/>
          <w:sz w:val="28"/>
          <w:szCs w:val="28"/>
        </w:rPr>
        <w:t>Appointments</w:t>
      </w:r>
      <w:r>
        <w:rPr>
          <w:b/>
          <w:bCs/>
          <w:color w:val="000000" w:themeColor="text1"/>
          <w:sz w:val="24"/>
          <w:szCs w:val="24"/>
        </w:rPr>
        <w:t xml:space="preserve"> tile. </w:t>
      </w:r>
    </w:p>
    <w:p w14:paraId="1CBCBD9F" w14:textId="48BD865B" w:rsidR="005775DB" w:rsidRDefault="005775DB" w:rsidP="00BB7A8C">
      <w:pPr>
        <w:rPr>
          <w:b/>
          <w:bCs/>
          <w:color w:val="000000" w:themeColor="text1"/>
          <w:sz w:val="24"/>
          <w:szCs w:val="24"/>
        </w:rPr>
      </w:pPr>
      <w:r>
        <w:rPr>
          <w:b/>
          <w:bCs/>
          <w:color w:val="000000" w:themeColor="text1"/>
          <w:sz w:val="24"/>
          <w:szCs w:val="24"/>
        </w:rPr>
        <w:t xml:space="preserve">If you have any feedback regarding our new </w:t>
      </w:r>
      <w:r w:rsidR="006A4CBC">
        <w:rPr>
          <w:b/>
          <w:bCs/>
          <w:color w:val="000000" w:themeColor="text1"/>
          <w:sz w:val="24"/>
          <w:szCs w:val="24"/>
        </w:rPr>
        <w:t>website,</w:t>
      </w:r>
      <w:r>
        <w:rPr>
          <w:b/>
          <w:bCs/>
          <w:color w:val="000000" w:themeColor="text1"/>
          <w:sz w:val="24"/>
          <w:szCs w:val="24"/>
        </w:rPr>
        <w:t xml:space="preserve"> please do let us know.</w:t>
      </w:r>
    </w:p>
    <w:p w14:paraId="6815889A" w14:textId="77777777" w:rsidR="00EB31A0" w:rsidRDefault="00EB31A0" w:rsidP="00BB7A8C">
      <w:pPr>
        <w:rPr>
          <w:b/>
          <w:bCs/>
          <w:color w:val="000000" w:themeColor="text1"/>
          <w:sz w:val="24"/>
          <w:szCs w:val="24"/>
        </w:rPr>
      </w:pPr>
    </w:p>
    <w:p w14:paraId="7FE7D5EE" w14:textId="148A7C29" w:rsidR="00D63302" w:rsidRDefault="0036166A" w:rsidP="0036166A">
      <w:pPr>
        <w:pStyle w:val="ListParagraph"/>
        <w:numPr>
          <w:ilvl w:val="0"/>
          <w:numId w:val="1"/>
        </w:numPr>
        <w:rPr>
          <w:b/>
          <w:bCs/>
          <w:sz w:val="32"/>
          <w:szCs w:val="32"/>
          <w:u w:val="single"/>
        </w:rPr>
      </w:pPr>
      <w:r w:rsidRPr="0036166A">
        <w:rPr>
          <w:b/>
          <w:bCs/>
          <w:sz w:val="32"/>
          <w:szCs w:val="32"/>
          <w:u w:val="single"/>
        </w:rPr>
        <w:t>TELEPHONE ACCESS TO THE PRACTICE</w:t>
      </w:r>
    </w:p>
    <w:p w14:paraId="5918C39B" w14:textId="68276282" w:rsidR="00EB31A0" w:rsidRPr="00EB31A0" w:rsidRDefault="00984986" w:rsidP="00EB31A0">
      <w:pPr>
        <w:rPr>
          <w:b/>
          <w:bCs/>
          <w:sz w:val="32"/>
          <w:szCs w:val="32"/>
          <w:u w:val="single"/>
        </w:rPr>
      </w:pPr>
      <w:r>
        <w:rPr>
          <w:noProof/>
        </w:rPr>
        <w:drawing>
          <wp:inline distT="0" distB="0" distL="0" distR="0" wp14:anchorId="49FB1248" wp14:editId="3FF93411">
            <wp:extent cx="2733675" cy="1666875"/>
            <wp:effectExtent l="0" t="0" r="9525" b="9525"/>
            <wp:docPr id="3" name="Picture 3" descr="Why The Telephone Is Still The Busi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The Telephone Is Still The Busines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1666875"/>
                    </a:xfrm>
                    <a:prstGeom prst="rect">
                      <a:avLst/>
                    </a:prstGeom>
                    <a:noFill/>
                    <a:ln>
                      <a:noFill/>
                    </a:ln>
                  </pic:spPr>
                </pic:pic>
              </a:graphicData>
            </a:graphic>
          </wp:inline>
        </w:drawing>
      </w:r>
    </w:p>
    <w:p w14:paraId="36909C56" w14:textId="24031B0E" w:rsidR="00D63302" w:rsidRDefault="0036166A" w:rsidP="00BB7A8C">
      <w:pPr>
        <w:rPr>
          <w:b/>
          <w:bCs/>
          <w:sz w:val="24"/>
          <w:szCs w:val="24"/>
        </w:rPr>
      </w:pPr>
      <w:r>
        <w:rPr>
          <w:b/>
          <w:bCs/>
          <w:sz w:val="24"/>
          <w:szCs w:val="24"/>
        </w:rPr>
        <w:t xml:space="preserve">We are currently working on an initiative which we hope will give those patients who cannot access the Practice online more options via their telephone. We will publish more information on this </w:t>
      </w:r>
      <w:r w:rsidR="00EB31A0">
        <w:rPr>
          <w:b/>
          <w:bCs/>
          <w:sz w:val="24"/>
          <w:szCs w:val="24"/>
        </w:rPr>
        <w:t>over the coming months.</w:t>
      </w:r>
    </w:p>
    <w:p w14:paraId="48AF237F" w14:textId="62D063CC" w:rsidR="00EB31A0" w:rsidRDefault="00EB31A0" w:rsidP="00BB7A8C">
      <w:pPr>
        <w:rPr>
          <w:b/>
          <w:bCs/>
          <w:sz w:val="24"/>
          <w:szCs w:val="24"/>
        </w:rPr>
      </w:pPr>
      <w:r>
        <w:rPr>
          <w:b/>
          <w:bCs/>
          <w:sz w:val="24"/>
          <w:szCs w:val="24"/>
        </w:rPr>
        <w:t>In the meantime</w:t>
      </w:r>
      <w:r w:rsidR="00E76867">
        <w:rPr>
          <w:b/>
          <w:bCs/>
          <w:sz w:val="24"/>
          <w:szCs w:val="24"/>
        </w:rPr>
        <w:t>,</w:t>
      </w:r>
      <w:r>
        <w:rPr>
          <w:b/>
          <w:bCs/>
          <w:sz w:val="24"/>
          <w:szCs w:val="24"/>
        </w:rPr>
        <w:t xml:space="preserve"> our </w:t>
      </w:r>
      <w:r w:rsidR="00E76867">
        <w:rPr>
          <w:b/>
          <w:bCs/>
          <w:sz w:val="24"/>
          <w:szCs w:val="24"/>
        </w:rPr>
        <w:t>R</w:t>
      </w:r>
      <w:r>
        <w:rPr>
          <w:b/>
          <w:bCs/>
          <w:sz w:val="24"/>
          <w:szCs w:val="24"/>
        </w:rPr>
        <w:t>eception Team continue to work extremely hard to minimise telephone call waiting times for patients and we careful</w:t>
      </w:r>
      <w:r w:rsidR="006A4CBC">
        <w:rPr>
          <w:b/>
          <w:bCs/>
          <w:sz w:val="24"/>
          <w:szCs w:val="24"/>
        </w:rPr>
        <w:t>ly</w:t>
      </w:r>
      <w:r>
        <w:rPr>
          <w:b/>
          <w:bCs/>
          <w:sz w:val="24"/>
          <w:szCs w:val="24"/>
        </w:rPr>
        <w:t xml:space="preserve"> monitor telephone call volumes to aim to manage our resource accordingly. On occasions however, especially at the start of the week and around Bank Holidays, telephone call volumes can reach up to 80 per hour, which means that some waiting time is unfortunately inevitable.</w:t>
      </w:r>
    </w:p>
    <w:p w14:paraId="6C526D30" w14:textId="77777777" w:rsidR="00EB31A0" w:rsidRDefault="00EB31A0" w:rsidP="00BB7A8C">
      <w:pPr>
        <w:rPr>
          <w:b/>
          <w:bCs/>
          <w:sz w:val="24"/>
          <w:szCs w:val="24"/>
        </w:rPr>
      </w:pPr>
    </w:p>
    <w:p w14:paraId="52713BBE" w14:textId="032BC747" w:rsidR="00B2386B" w:rsidRDefault="00B2386B" w:rsidP="00BB7A8C">
      <w:pPr>
        <w:rPr>
          <w:b/>
          <w:bCs/>
          <w:sz w:val="24"/>
          <w:szCs w:val="24"/>
        </w:rPr>
      </w:pPr>
      <w:r>
        <w:rPr>
          <w:b/>
          <w:bCs/>
          <w:sz w:val="24"/>
          <w:szCs w:val="24"/>
        </w:rPr>
        <w:t xml:space="preserve">That’s it for this month. Thank you to </w:t>
      </w:r>
      <w:proofErr w:type="gramStart"/>
      <w:r>
        <w:rPr>
          <w:b/>
          <w:bCs/>
          <w:sz w:val="24"/>
          <w:szCs w:val="24"/>
        </w:rPr>
        <w:t>all of</w:t>
      </w:r>
      <w:proofErr w:type="gramEnd"/>
      <w:r>
        <w:rPr>
          <w:b/>
          <w:bCs/>
          <w:sz w:val="24"/>
          <w:szCs w:val="24"/>
        </w:rPr>
        <w:t xml:space="preserve"> our patients for their support of the Practice and their valued feedback.</w:t>
      </w:r>
    </w:p>
    <w:p w14:paraId="58AB65DB" w14:textId="4183385A" w:rsidR="00B2386B" w:rsidRDefault="00B2386B" w:rsidP="00BB7A8C">
      <w:pPr>
        <w:rPr>
          <w:b/>
          <w:bCs/>
          <w:sz w:val="24"/>
          <w:szCs w:val="24"/>
        </w:rPr>
      </w:pPr>
      <w:r>
        <w:rPr>
          <w:b/>
          <w:bCs/>
          <w:sz w:val="24"/>
          <w:szCs w:val="24"/>
        </w:rPr>
        <w:t>Please do let us know if you would like to see any specific topics covered in future publications of this newsletter.</w:t>
      </w:r>
    </w:p>
    <w:p w14:paraId="77427381" w14:textId="77777777" w:rsidR="00B2386B" w:rsidRDefault="00B2386B" w:rsidP="00BB7A8C">
      <w:pPr>
        <w:rPr>
          <w:b/>
          <w:bCs/>
          <w:sz w:val="24"/>
          <w:szCs w:val="24"/>
        </w:rPr>
      </w:pPr>
    </w:p>
    <w:p w14:paraId="40435826" w14:textId="77777777" w:rsidR="00B2386B" w:rsidRDefault="00B2386B" w:rsidP="00BB7A8C">
      <w:pPr>
        <w:rPr>
          <w:b/>
          <w:bCs/>
          <w:sz w:val="24"/>
          <w:szCs w:val="24"/>
        </w:rPr>
      </w:pPr>
    </w:p>
    <w:p w14:paraId="06480386" w14:textId="2ACAE56F" w:rsidR="00B2386B" w:rsidRDefault="00B2386B" w:rsidP="00BB7A8C">
      <w:pPr>
        <w:rPr>
          <w:b/>
          <w:bCs/>
          <w:sz w:val="24"/>
          <w:szCs w:val="24"/>
        </w:rPr>
      </w:pPr>
      <w:r>
        <w:rPr>
          <w:b/>
          <w:bCs/>
          <w:sz w:val="24"/>
          <w:szCs w:val="24"/>
        </w:rPr>
        <w:t>Simon Round</w:t>
      </w:r>
    </w:p>
    <w:p w14:paraId="1253EFAB" w14:textId="3084113A" w:rsidR="00B2386B" w:rsidRDefault="00B2386B" w:rsidP="00BB7A8C">
      <w:pPr>
        <w:rPr>
          <w:b/>
          <w:bCs/>
          <w:sz w:val="24"/>
          <w:szCs w:val="24"/>
        </w:rPr>
      </w:pPr>
      <w:r>
        <w:rPr>
          <w:b/>
          <w:bCs/>
          <w:sz w:val="24"/>
          <w:szCs w:val="24"/>
        </w:rPr>
        <w:t>Practice Manager</w:t>
      </w:r>
    </w:p>
    <w:p w14:paraId="5B7EFE7A" w14:textId="241DEFF5" w:rsidR="00251FA9" w:rsidRPr="00251FA9" w:rsidRDefault="00B2386B" w:rsidP="00251FA9">
      <w:pPr>
        <w:rPr>
          <w:sz w:val="40"/>
          <w:szCs w:val="40"/>
        </w:rPr>
      </w:pPr>
      <w:r>
        <w:rPr>
          <w:b/>
          <w:bCs/>
          <w:sz w:val="24"/>
          <w:szCs w:val="24"/>
        </w:rPr>
        <w:t>9</w:t>
      </w:r>
      <w:r w:rsidRPr="00B2386B">
        <w:rPr>
          <w:b/>
          <w:bCs/>
          <w:sz w:val="24"/>
          <w:szCs w:val="24"/>
          <w:vertAlign w:val="superscript"/>
        </w:rPr>
        <w:t>th</w:t>
      </w:r>
      <w:r>
        <w:rPr>
          <w:b/>
          <w:bCs/>
          <w:sz w:val="24"/>
          <w:szCs w:val="24"/>
        </w:rPr>
        <w:t xml:space="preserve"> September 2024</w:t>
      </w:r>
    </w:p>
    <w:sectPr w:rsidR="00251FA9" w:rsidRPr="00251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72D"/>
    <w:multiLevelType w:val="hybridMultilevel"/>
    <w:tmpl w:val="5866B0C4"/>
    <w:lvl w:ilvl="0" w:tplc="7BDC0B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90417"/>
    <w:multiLevelType w:val="hybridMultilevel"/>
    <w:tmpl w:val="0A304C24"/>
    <w:lvl w:ilvl="0" w:tplc="7BDC0B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445"/>
    <w:multiLevelType w:val="hybridMultilevel"/>
    <w:tmpl w:val="496A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07BE1"/>
    <w:multiLevelType w:val="hybridMultilevel"/>
    <w:tmpl w:val="02B88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2D3CBD"/>
    <w:multiLevelType w:val="multilevel"/>
    <w:tmpl w:val="D8F8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235087">
    <w:abstractNumId w:val="3"/>
  </w:num>
  <w:num w:numId="2" w16cid:durableId="1143963290">
    <w:abstractNumId w:val="0"/>
  </w:num>
  <w:num w:numId="3" w16cid:durableId="1315329109">
    <w:abstractNumId w:val="4"/>
  </w:num>
  <w:num w:numId="4" w16cid:durableId="842860300">
    <w:abstractNumId w:val="1"/>
  </w:num>
  <w:num w:numId="5" w16cid:durableId="1418287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A9"/>
    <w:rsid w:val="00072D8B"/>
    <w:rsid w:val="000847C6"/>
    <w:rsid w:val="00106180"/>
    <w:rsid w:val="001A56B8"/>
    <w:rsid w:val="001A7BD6"/>
    <w:rsid w:val="002437DC"/>
    <w:rsid w:val="00251FA9"/>
    <w:rsid w:val="002E3D39"/>
    <w:rsid w:val="0036166A"/>
    <w:rsid w:val="00397727"/>
    <w:rsid w:val="00500555"/>
    <w:rsid w:val="00553F70"/>
    <w:rsid w:val="005775DB"/>
    <w:rsid w:val="00604A00"/>
    <w:rsid w:val="006A4CBC"/>
    <w:rsid w:val="007F7182"/>
    <w:rsid w:val="008142FF"/>
    <w:rsid w:val="00916685"/>
    <w:rsid w:val="00984986"/>
    <w:rsid w:val="009D2C0F"/>
    <w:rsid w:val="00A55805"/>
    <w:rsid w:val="00AC5BF6"/>
    <w:rsid w:val="00AD15AA"/>
    <w:rsid w:val="00B2386B"/>
    <w:rsid w:val="00B25B43"/>
    <w:rsid w:val="00BB7A8C"/>
    <w:rsid w:val="00BD0F08"/>
    <w:rsid w:val="00C13024"/>
    <w:rsid w:val="00C27C42"/>
    <w:rsid w:val="00C30A3F"/>
    <w:rsid w:val="00CE3F1B"/>
    <w:rsid w:val="00CE7898"/>
    <w:rsid w:val="00D63302"/>
    <w:rsid w:val="00DE3218"/>
    <w:rsid w:val="00E10451"/>
    <w:rsid w:val="00E76867"/>
    <w:rsid w:val="00EB3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63C4"/>
  <w15:chartTrackingRefBased/>
  <w15:docId w15:val="{B0D9BF70-E348-4A77-B3E6-2A5C6B49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A3F"/>
    <w:pPr>
      <w:ind w:left="720"/>
      <w:contextualSpacing/>
    </w:pPr>
  </w:style>
  <w:style w:type="character" w:styleId="Hyperlink">
    <w:name w:val="Hyperlink"/>
    <w:basedOn w:val="DefaultParagraphFont"/>
    <w:uiPriority w:val="99"/>
    <w:unhideWhenUsed/>
    <w:rsid w:val="008142FF"/>
    <w:rPr>
      <w:color w:val="0563C1" w:themeColor="hyperlink"/>
      <w:u w:val="single"/>
    </w:rPr>
  </w:style>
  <w:style w:type="character" w:styleId="UnresolvedMention">
    <w:name w:val="Unresolved Mention"/>
    <w:basedOn w:val="DefaultParagraphFont"/>
    <w:uiPriority w:val="99"/>
    <w:semiHidden/>
    <w:unhideWhenUsed/>
    <w:rsid w:val="00814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7948">
      <w:bodyDiv w:val="1"/>
      <w:marLeft w:val="0"/>
      <w:marRight w:val="0"/>
      <w:marTop w:val="0"/>
      <w:marBottom w:val="0"/>
      <w:divBdr>
        <w:top w:val="none" w:sz="0" w:space="0" w:color="auto"/>
        <w:left w:val="none" w:sz="0" w:space="0" w:color="auto"/>
        <w:bottom w:val="none" w:sz="0" w:space="0" w:color="auto"/>
        <w:right w:val="none" w:sz="0" w:space="0" w:color="auto"/>
      </w:divBdr>
    </w:div>
    <w:div w:id="1384521663">
      <w:bodyDiv w:val="1"/>
      <w:marLeft w:val="0"/>
      <w:marRight w:val="0"/>
      <w:marTop w:val="0"/>
      <w:marBottom w:val="0"/>
      <w:divBdr>
        <w:top w:val="none" w:sz="0" w:space="0" w:color="auto"/>
        <w:left w:val="none" w:sz="0" w:space="0" w:color="auto"/>
        <w:bottom w:val="none" w:sz="0" w:space="0" w:color="auto"/>
        <w:right w:val="none" w:sz="0" w:space="0" w:color="auto"/>
      </w:divBdr>
      <w:divsChild>
        <w:div w:id="1917588487">
          <w:marLeft w:val="0"/>
          <w:marRight w:val="0"/>
          <w:marTop w:val="0"/>
          <w:marBottom w:val="0"/>
          <w:divBdr>
            <w:top w:val="none" w:sz="0" w:space="0" w:color="auto"/>
            <w:left w:val="none" w:sz="0" w:space="0" w:color="auto"/>
            <w:bottom w:val="none" w:sz="0" w:space="0" w:color="auto"/>
            <w:right w:val="none" w:sz="0" w:space="0" w:color="auto"/>
          </w:divBdr>
          <w:divsChild>
            <w:div w:id="1068957770">
              <w:marLeft w:val="0"/>
              <w:marRight w:val="0"/>
              <w:marTop w:val="0"/>
              <w:marBottom w:val="0"/>
              <w:divBdr>
                <w:top w:val="none" w:sz="0" w:space="0" w:color="auto"/>
                <w:left w:val="none" w:sz="0" w:space="0" w:color="auto"/>
                <w:bottom w:val="none" w:sz="0" w:space="0" w:color="auto"/>
                <w:right w:val="none" w:sz="0" w:space="0" w:color="auto"/>
              </w:divBdr>
              <w:divsChild>
                <w:div w:id="466316207">
                  <w:marLeft w:val="0"/>
                  <w:marRight w:val="0"/>
                  <w:marTop w:val="0"/>
                  <w:marBottom w:val="0"/>
                  <w:divBdr>
                    <w:top w:val="none" w:sz="0" w:space="0" w:color="auto"/>
                    <w:left w:val="none" w:sz="0" w:space="0" w:color="auto"/>
                    <w:bottom w:val="none" w:sz="0" w:space="0" w:color="auto"/>
                    <w:right w:val="none" w:sz="0" w:space="0" w:color="auto"/>
                  </w:divBdr>
                  <w:divsChild>
                    <w:div w:id="1513956075">
                      <w:marLeft w:val="0"/>
                      <w:marRight w:val="0"/>
                      <w:marTop w:val="0"/>
                      <w:marBottom w:val="0"/>
                      <w:divBdr>
                        <w:top w:val="none" w:sz="0" w:space="0" w:color="auto"/>
                        <w:left w:val="none" w:sz="0" w:space="0" w:color="auto"/>
                        <w:bottom w:val="none" w:sz="0" w:space="0" w:color="auto"/>
                        <w:right w:val="none" w:sz="0" w:space="0" w:color="auto"/>
                      </w:divBdr>
                      <w:divsChild>
                        <w:div w:id="11623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2332">
              <w:marLeft w:val="0"/>
              <w:marRight w:val="0"/>
              <w:marTop w:val="0"/>
              <w:marBottom w:val="0"/>
              <w:divBdr>
                <w:top w:val="none" w:sz="0" w:space="0" w:color="auto"/>
                <w:left w:val="none" w:sz="0" w:space="0" w:color="auto"/>
                <w:bottom w:val="none" w:sz="0" w:space="0" w:color="auto"/>
                <w:right w:val="none" w:sz="0" w:space="0" w:color="auto"/>
              </w:divBdr>
              <w:divsChild>
                <w:div w:id="221721101">
                  <w:marLeft w:val="0"/>
                  <w:marRight w:val="0"/>
                  <w:marTop w:val="0"/>
                  <w:marBottom w:val="0"/>
                  <w:divBdr>
                    <w:top w:val="none" w:sz="0" w:space="0" w:color="auto"/>
                    <w:left w:val="none" w:sz="0" w:space="0" w:color="auto"/>
                    <w:bottom w:val="none" w:sz="0" w:space="0" w:color="auto"/>
                    <w:right w:val="none" w:sz="0" w:space="0" w:color="auto"/>
                  </w:divBdr>
                  <w:divsChild>
                    <w:div w:id="469515999">
                      <w:marLeft w:val="0"/>
                      <w:marRight w:val="0"/>
                      <w:marTop w:val="0"/>
                      <w:marBottom w:val="0"/>
                      <w:divBdr>
                        <w:top w:val="none" w:sz="0" w:space="0" w:color="auto"/>
                        <w:left w:val="none" w:sz="0" w:space="0" w:color="auto"/>
                        <w:bottom w:val="none" w:sz="0" w:space="0" w:color="auto"/>
                        <w:right w:val="none" w:sz="0" w:space="0" w:color="auto"/>
                      </w:divBdr>
                      <w:divsChild>
                        <w:div w:id="550383745">
                          <w:marLeft w:val="0"/>
                          <w:marRight w:val="0"/>
                          <w:marTop w:val="0"/>
                          <w:marBottom w:val="0"/>
                          <w:divBdr>
                            <w:top w:val="none" w:sz="0" w:space="0" w:color="auto"/>
                            <w:left w:val="none" w:sz="0" w:space="0" w:color="auto"/>
                            <w:bottom w:val="none" w:sz="0" w:space="0" w:color="auto"/>
                            <w:right w:val="none" w:sz="0" w:space="0" w:color="auto"/>
                          </w:divBdr>
                        </w:div>
                        <w:div w:id="1422337875">
                          <w:marLeft w:val="0"/>
                          <w:marRight w:val="0"/>
                          <w:marTop w:val="0"/>
                          <w:marBottom w:val="0"/>
                          <w:divBdr>
                            <w:top w:val="none" w:sz="0" w:space="0" w:color="auto"/>
                            <w:left w:val="none" w:sz="0" w:space="0" w:color="auto"/>
                            <w:bottom w:val="none" w:sz="0" w:space="0" w:color="auto"/>
                            <w:right w:val="none" w:sz="0" w:space="0" w:color="auto"/>
                          </w:divBdr>
                        </w:div>
                        <w:div w:id="505171156">
                          <w:marLeft w:val="0"/>
                          <w:marRight w:val="0"/>
                          <w:marTop w:val="0"/>
                          <w:marBottom w:val="0"/>
                          <w:divBdr>
                            <w:top w:val="none" w:sz="0" w:space="0" w:color="auto"/>
                            <w:left w:val="none" w:sz="0" w:space="0" w:color="auto"/>
                            <w:bottom w:val="none" w:sz="0" w:space="0" w:color="auto"/>
                            <w:right w:val="none" w:sz="0" w:space="0" w:color="auto"/>
                          </w:divBdr>
                        </w:div>
                        <w:div w:id="271792167">
                          <w:marLeft w:val="0"/>
                          <w:marRight w:val="0"/>
                          <w:marTop w:val="0"/>
                          <w:marBottom w:val="0"/>
                          <w:divBdr>
                            <w:top w:val="none" w:sz="0" w:space="0" w:color="auto"/>
                            <w:left w:val="none" w:sz="0" w:space="0" w:color="auto"/>
                            <w:bottom w:val="none" w:sz="0" w:space="0" w:color="auto"/>
                            <w:right w:val="none" w:sz="0" w:space="0" w:color="auto"/>
                          </w:divBdr>
                        </w:div>
                        <w:div w:id="1186361799">
                          <w:marLeft w:val="0"/>
                          <w:marRight w:val="0"/>
                          <w:marTop w:val="0"/>
                          <w:marBottom w:val="0"/>
                          <w:divBdr>
                            <w:top w:val="none" w:sz="0" w:space="0" w:color="auto"/>
                            <w:left w:val="none" w:sz="0" w:space="0" w:color="auto"/>
                            <w:bottom w:val="none" w:sz="0" w:space="0" w:color="auto"/>
                            <w:right w:val="none" w:sz="0" w:space="0" w:color="auto"/>
                          </w:divBdr>
                        </w:div>
                        <w:div w:id="213583185">
                          <w:marLeft w:val="0"/>
                          <w:marRight w:val="0"/>
                          <w:marTop w:val="0"/>
                          <w:marBottom w:val="0"/>
                          <w:divBdr>
                            <w:top w:val="none" w:sz="0" w:space="0" w:color="auto"/>
                            <w:left w:val="none" w:sz="0" w:space="0" w:color="auto"/>
                            <w:bottom w:val="none" w:sz="0" w:space="0" w:color="auto"/>
                            <w:right w:val="none" w:sz="0" w:space="0" w:color="auto"/>
                          </w:divBdr>
                        </w:div>
                        <w:div w:id="1990747797">
                          <w:marLeft w:val="0"/>
                          <w:marRight w:val="0"/>
                          <w:marTop w:val="0"/>
                          <w:marBottom w:val="0"/>
                          <w:divBdr>
                            <w:top w:val="none" w:sz="0" w:space="0" w:color="auto"/>
                            <w:left w:val="none" w:sz="0" w:space="0" w:color="auto"/>
                            <w:bottom w:val="none" w:sz="0" w:space="0" w:color="auto"/>
                            <w:right w:val="none" w:sz="0" w:space="0" w:color="auto"/>
                          </w:divBdr>
                        </w:div>
                        <w:div w:id="1977952496">
                          <w:marLeft w:val="0"/>
                          <w:marRight w:val="0"/>
                          <w:marTop w:val="0"/>
                          <w:marBottom w:val="0"/>
                          <w:divBdr>
                            <w:top w:val="none" w:sz="0" w:space="0" w:color="auto"/>
                            <w:left w:val="none" w:sz="0" w:space="0" w:color="auto"/>
                            <w:bottom w:val="none" w:sz="0" w:space="0" w:color="auto"/>
                            <w:right w:val="none" w:sz="0" w:space="0" w:color="auto"/>
                          </w:divBdr>
                        </w:div>
                        <w:div w:id="220336021">
                          <w:marLeft w:val="0"/>
                          <w:marRight w:val="0"/>
                          <w:marTop w:val="0"/>
                          <w:marBottom w:val="0"/>
                          <w:divBdr>
                            <w:top w:val="none" w:sz="0" w:space="0" w:color="auto"/>
                            <w:left w:val="none" w:sz="0" w:space="0" w:color="auto"/>
                            <w:bottom w:val="none" w:sz="0" w:space="0" w:color="auto"/>
                            <w:right w:val="none" w:sz="0" w:space="0" w:color="auto"/>
                          </w:divBdr>
                        </w:div>
                        <w:div w:id="1160922660">
                          <w:marLeft w:val="0"/>
                          <w:marRight w:val="0"/>
                          <w:marTop w:val="0"/>
                          <w:marBottom w:val="0"/>
                          <w:divBdr>
                            <w:top w:val="none" w:sz="0" w:space="0" w:color="auto"/>
                            <w:left w:val="none" w:sz="0" w:space="0" w:color="auto"/>
                            <w:bottom w:val="none" w:sz="0" w:space="0" w:color="auto"/>
                            <w:right w:val="none" w:sz="0" w:space="0" w:color="auto"/>
                          </w:divBdr>
                        </w:div>
                        <w:div w:id="16586777">
                          <w:marLeft w:val="0"/>
                          <w:marRight w:val="0"/>
                          <w:marTop w:val="0"/>
                          <w:marBottom w:val="0"/>
                          <w:divBdr>
                            <w:top w:val="none" w:sz="0" w:space="0" w:color="auto"/>
                            <w:left w:val="none" w:sz="0" w:space="0" w:color="auto"/>
                            <w:bottom w:val="none" w:sz="0" w:space="0" w:color="auto"/>
                            <w:right w:val="none" w:sz="0" w:space="0" w:color="auto"/>
                          </w:divBdr>
                        </w:div>
                        <w:div w:id="76750337">
                          <w:marLeft w:val="0"/>
                          <w:marRight w:val="0"/>
                          <w:marTop w:val="0"/>
                          <w:marBottom w:val="0"/>
                          <w:divBdr>
                            <w:top w:val="none" w:sz="0" w:space="0" w:color="auto"/>
                            <w:left w:val="none" w:sz="0" w:space="0" w:color="auto"/>
                            <w:bottom w:val="none" w:sz="0" w:space="0" w:color="auto"/>
                            <w:right w:val="none" w:sz="0" w:space="0" w:color="auto"/>
                          </w:divBdr>
                        </w:div>
                        <w:div w:id="659816758">
                          <w:marLeft w:val="0"/>
                          <w:marRight w:val="0"/>
                          <w:marTop w:val="0"/>
                          <w:marBottom w:val="0"/>
                          <w:divBdr>
                            <w:top w:val="none" w:sz="0" w:space="0" w:color="auto"/>
                            <w:left w:val="none" w:sz="0" w:space="0" w:color="auto"/>
                            <w:bottom w:val="none" w:sz="0" w:space="0" w:color="auto"/>
                            <w:right w:val="none" w:sz="0" w:space="0" w:color="auto"/>
                          </w:divBdr>
                        </w:div>
                        <w:div w:id="2087610910">
                          <w:marLeft w:val="0"/>
                          <w:marRight w:val="0"/>
                          <w:marTop w:val="0"/>
                          <w:marBottom w:val="0"/>
                          <w:divBdr>
                            <w:top w:val="none" w:sz="0" w:space="0" w:color="auto"/>
                            <w:left w:val="none" w:sz="0" w:space="0" w:color="auto"/>
                            <w:bottom w:val="none" w:sz="0" w:space="0" w:color="auto"/>
                            <w:right w:val="none" w:sz="0" w:space="0" w:color="auto"/>
                          </w:divBdr>
                        </w:div>
                        <w:div w:id="9535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19476">
              <w:marLeft w:val="0"/>
              <w:marRight w:val="0"/>
              <w:marTop w:val="0"/>
              <w:marBottom w:val="0"/>
              <w:divBdr>
                <w:top w:val="none" w:sz="0" w:space="0" w:color="auto"/>
                <w:left w:val="none" w:sz="0" w:space="0" w:color="auto"/>
                <w:bottom w:val="none" w:sz="0" w:space="0" w:color="auto"/>
                <w:right w:val="none" w:sz="0" w:space="0" w:color="auto"/>
              </w:divBdr>
              <w:divsChild>
                <w:div w:id="1093402953">
                  <w:marLeft w:val="0"/>
                  <w:marRight w:val="0"/>
                  <w:marTop w:val="0"/>
                  <w:marBottom w:val="0"/>
                  <w:divBdr>
                    <w:top w:val="none" w:sz="0" w:space="0" w:color="auto"/>
                    <w:left w:val="none" w:sz="0" w:space="0" w:color="auto"/>
                    <w:bottom w:val="none" w:sz="0" w:space="0" w:color="auto"/>
                    <w:right w:val="none" w:sz="0" w:space="0" w:color="auto"/>
                  </w:divBdr>
                  <w:divsChild>
                    <w:div w:id="1674450600">
                      <w:marLeft w:val="0"/>
                      <w:marRight w:val="0"/>
                      <w:marTop w:val="0"/>
                      <w:marBottom w:val="0"/>
                      <w:divBdr>
                        <w:top w:val="none" w:sz="0" w:space="0" w:color="auto"/>
                        <w:left w:val="none" w:sz="0" w:space="0" w:color="auto"/>
                        <w:bottom w:val="none" w:sz="0" w:space="0" w:color="auto"/>
                        <w:right w:val="none" w:sz="0" w:space="0" w:color="auto"/>
                      </w:divBdr>
                    </w:div>
                    <w:div w:id="1252423081">
                      <w:marLeft w:val="0"/>
                      <w:marRight w:val="0"/>
                      <w:marTop w:val="0"/>
                      <w:marBottom w:val="0"/>
                      <w:divBdr>
                        <w:top w:val="none" w:sz="0" w:space="0" w:color="auto"/>
                        <w:left w:val="none" w:sz="0" w:space="0" w:color="auto"/>
                        <w:bottom w:val="none" w:sz="0" w:space="0" w:color="auto"/>
                        <w:right w:val="none" w:sz="0" w:space="0" w:color="auto"/>
                      </w:divBdr>
                    </w:div>
                    <w:div w:id="256910459">
                      <w:marLeft w:val="0"/>
                      <w:marRight w:val="0"/>
                      <w:marTop w:val="0"/>
                      <w:marBottom w:val="0"/>
                      <w:divBdr>
                        <w:top w:val="none" w:sz="0" w:space="0" w:color="auto"/>
                        <w:left w:val="none" w:sz="0" w:space="0" w:color="auto"/>
                        <w:bottom w:val="none" w:sz="0" w:space="0" w:color="auto"/>
                        <w:right w:val="none" w:sz="0" w:space="0" w:color="auto"/>
                      </w:divBdr>
                    </w:div>
                    <w:div w:id="210583421">
                      <w:marLeft w:val="0"/>
                      <w:marRight w:val="0"/>
                      <w:marTop w:val="0"/>
                      <w:marBottom w:val="0"/>
                      <w:divBdr>
                        <w:top w:val="none" w:sz="0" w:space="0" w:color="auto"/>
                        <w:left w:val="none" w:sz="0" w:space="0" w:color="auto"/>
                        <w:bottom w:val="none" w:sz="0" w:space="0" w:color="auto"/>
                        <w:right w:val="none" w:sz="0" w:space="0" w:color="auto"/>
                      </w:divBdr>
                    </w:div>
                    <w:div w:id="1206597657">
                      <w:marLeft w:val="0"/>
                      <w:marRight w:val="0"/>
                      <w:marTop w:val="0"/>
                      <w:marBottom w:val="0"/>
                      <w:divBdr>
                        <w:top w:val="none" w:sz="0" w:space="0" w:color="auto"/>
                        <w:left w:val="none" w:sz="0" w:space="0" w:color="auto"/>
                        <w:bottom w:val="none" w:sz="0" w:space="0" w:color="auto"/>
                        <w:right w:val="none" w:sz="0" w:space="0" w:color="auto"/>
                      </w:divBdr>
                    </w:div>
                    <w:div w:id="924076003">
                      <w:marLeft w:val="0"/>
                      <w:marRight w:val="0"/>
                      <w:marTop w:val="0"/>
                      <w:marBottom w:val="0"/>
                      <w:divBdr>
                        <w:top w:val="none" w:sz="0" w:space="0" w:color="auto"/>
                        <w:left w:val="none" w:sz="0" w:space="0" w:color="auto"/>
                        <w:bottom w:val="none" w:sz="0" w:space="0" w:color="auto"/>
                        <w:right w:val="none" w:sz="0" w:space="0" w:color="auto"/>
                      </w:divBdr>
                    </w:div>
                    <w:div w:id="1531259369">
                      <w:marLeft w:val="0"/>
                      <w:marRight w:val="0"/>
                      <w:marTop w:val="0"/>
                      <w:marBottom w:val="0"/>
                      <w:divBdr>
                        <w:top w:val="none" w:sz="0" w:space="0" w:color="auto"/>
                        <w:left w:val="none" w:sz="0" w:space="0" w:color="auto"/>
                        <w:bottom w:val="none" w:sz="0" w:space="0" w:color="auto"/>
                        <w:right w:val="none" w:sz="0" w:space="0" w:color="auto"/>
                      </w:divBdr>
                    </w:div>
                    <w:div w:id="1443959833">
                      <w:marLeft w:val="0"/>
                      <w:marRight w:val="0"/>
                      <w:marTop w:val="0"/>
                      <w:marBottom w:val="0"/>
                      <w:divBdr>
                        <w:top w:val="none" w:sz="0" w:space="0" w:color="auto"/>
                        <w:left w:val="none" w:sz="0" w:space="0" w:color="auto"/>
                        <w:bottom w:val="none" w:sz="0" w:space="0" w:color="auto"/>
                        <w:right w:val="none" w:sz="0" w:space="0" w:color="auto"/>
                      </w:divBdr>
                    </w:div>
                    <w:div w:id="93940933">
                      <w:marLeft w:val="0"/>
                      <w:marRight w:val="0"/>
                      <w:marTop w:val="0"/>
                      <w:marBottom w:val="0"/>
                      <w:divBdr>
                        <w:top w:val="none" w:sz="0" w:space="0" w:color="auto"/>
                        <w:left w:val="none" w:sz="0" w:space="0" w:color="auto"/>
                        <w:bottom w:val="none" w:sz="0" w:space="0" w:color="auto"/>
                        <w:right w:val="none" w:sz="0" w:space="0" w:color="auto"/>
                      </w:divBdr>
                    </w:div>
                    <w:div w:id="1781292878">
                      <w:marLeft w:val="0"/>
                      <w:marRight w:val="0"/>
                      <w:marTop w:val="0"/>
                      <w:marBottom w:val="0"/>
                      <w:divBdr>
                        <w:top w:val="none" w:sz="0" w:space="0" w:color="auto"/>
                        <w:left w:val="none" w:sz="0" w:space="0" w:color="auto"/>
                        <w:bottom w:val="none" w:sz="0" w:space="0" w:color="auto"/>
                        <w:right w:val="none" w:sz="0" w:space="0" w:color="auto"/>
                      </w:divBdr>
                    </w:div>
                    <w:div w:id="1239367097">
                      <w:marLeft w:val="0"/>
                      <w:marRight w:val="0"/>
                      <w:marTop w:val="0"/>
                      <w:marBottom w:val="0"/>
                      <w:divBdr>
                        <w:top w:val="none" w:sz="0" w:space="0" w:color="auto"/>
                        <w:left w:val="none" w:sz="0" w:space="0" w:color="auto"/>
                        <w:bottom w:val="none" w:sz="0" w:space="0" w:color="auto"/>
                        <w:right w:val="none" w:sz="0" w:space="0" w:color="auto"/>
                      </w:divBdr>
                    </w:div>
                    <w:div w:id="1914310203">
                      <w:marLeft w:val="0"/>
                      <w:marRight w:val="0"/>
                      <w:marTop w:val="0"/>
                      <w:marBottom w:val="0"/>
                      <w:divBdr>
                        <w:top w:val="none" w:sz="0" w:space="0" w:color="auto"/>
                        <w:left w:val="none" w:sz="0" w:space="0" w:color="auto"/>
                        <w:bottom w:val="none" w:sz="0" w:space="0" w:color="auto"/>
                        <w:right w:val="none" w:sz="0" w:space="0" w:color="auto"/>
                      </w:divBdr>
                    </w:div>
                    <w:div w:id="1853954747">
                      <w:marLeft w:val="0"/>
                      <w:marRight w:val="0"/>
                      <w:marTop w:val="0"/>
                      <w:marBottom w:val="0"/>
                      <w:divBdr>
                        <w:top w:val="none" w:sz="0" w:space="0" w:color="auto"/>
                        <w:left w:val="none" w:sz="0" w:space="0" w:color="auto"/>
                        <w:bottom w:val="none" w:sz="0" w:space="0" w:color="auto"/>
                        <w:right w:val="none" w:sz="0" w:space="0" w:color="auto"/>
                      </w:divBdr>
                    </w:div>
                    <w:div w:id="2035692768">
                      <w:marLeft w:val="0"/>
                      <w:marRight w:val="0"/>
                      <w:marTop w:val="0"/>
                      <w:marBottom w:val="0"/>
                      <w:divBdr>
                        <w:top w:val="none" w:sz="0" w:space="0" w:color="auto"/>
                        <w:left w:val="none" w:sz="0" w:space="0" w:color="auto"/>
                        <w:bottom w:val="none" w:sz="0" w:space="0" w:color="auto"/>
                        <w:right w:val="none" w:sz="0" w:space="0" w:color="auto"/>
                      </w:divBdr>
                    </w:div>
                    <w:div w:id="21318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arishfields.co.uk/"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ROUND, Simon (PARISH FIELDS PRACTICE)</dc:creator>
  <cp:keywords/>
  <dc:description/>
  <cp:lastModifiedBy>LINSLEY, Eleanor (PARISH FIELDS PRACTICE)</cp:lastModifiedBy>
  <cp:revision>3</cp:revision>
  <dcterms:created xsi:type="dcterms:W3CDTF">2024-09-11T07:48:00Z</dcterms:created>
  <dcterms:modified xsi:type="dcterms:W3CDTF">2024-09-11T07:49:00Z</dcterms:modified>
</cp:coreProperties>
</file>